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0E" w:rsidRDefault="002A398C" w:rsidP="002A398C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  <w:bookmarkStart w:id="0" w:name="_GoBack"/>
      <w:bookmarkEnd w:id="0"/>
    </w:p>
    <w:p w:rsidR="00BD440E" w:rsidRDefault="00BD440E">
      <w:pPr>
        <w:jc w:val="center"/>
        <w:rPr>
          <w:rFonts w:ascii="Times New Roman" w:hAnsi="Times New Roman"/>
          <w:b/>
        </w:rPr>
      </w:pPr>
    </w:p>
    <w:p w:rsidR="00BD440E" w:rsidRDefault="002A398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Паспорт </w:t>
      </w:r>
    </w:p>
    <w:p w:rsidR="00BD440E" w:rsidRDefault="002A398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муниципальной программы Кондинского района «Цифровое развитие Кондинского района»</w:t>
      </w:r>
    </w:p>
    <w:p w:rsidR="00BD440E" w:rsidRDefault="00BD440E">
      <w:pPr>
        <w:jc w:val="center"/>
        <w:rPr>
          <w:rFonts w:ascii="Times New Roman" w:hAnsi="Times New Roman"/>
        </w:rPr>
      </w:pPr>
    </w:p>
    <w:p w:rsidR="00BD440E" w:rsidRDefault="002A398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 Основные положения</w:t>
      </w:r>
    </w:p>
    <w:p w:rsidR="00BD440E" w:rsidRDefault="00BD440E">
      <w:pPr>
        <w:jc w:val="center"/>
        <w:rPr>
          <w:rFonts w:ascii="Times New Roman" w:hAnsi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6"/>
        <w:gridCol w:w="8217"/>
      </w:tblGrid>
      <w:tr w:rsidR="00BD440E">
        <w:trPr>
          <w:trHeight w:val="68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Куратор муниципальной программы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Минина Марина Анатольевна - з</w:t>
            </w:r>
            <w:r>
              <w:rPr>
                <w:rFonts w:ascii="Times New Roman" w:hAnsi="Times New Roman"/>
                <w:highlight w:val="white"/>
              </w:rPr>
              <w:t>аместитель главы Кондинского района</w:t>
            </w:r>
          </w:p>
        </w:tc>
      </w:tr>
      <w:tr w:rsidR="00BD440E">
        <w:trPr>
          <w:trHeight w:val="68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информационным технологиям и связи администрации Кондинского района</w:t>
            </w:r>
          </w:p>
        </w:tc>
      </w:tr>
    </w:tbl>
    <w:p w:rsidR="00BD440E" w:rsidRDefault="00BD440E">
      <w:pPr>
        <w:rPr>
          <w:rFonts w:ascii="Times New Roman" w:hAnsi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6"/>
        <w:gridCol w:w="8217"/>
      </w:tblGrid>
      <w:tr w:rsidR="00BD440E">
        <w:trPr>
          <w:trHeight w:val="68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Период реализации муниципальной программы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2025-2030</w:t>
            </w:r>
          </w:p>
        </w:tc>
      </w:tr>
      <w:tr w:rsidR="00BD440E">
        <w:trPr>
          <w:trHeight w:val="68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муниципальной программы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цифровизация системы управления в органах местного самоуправления Кондинского района</w:t>
            </w:r>
          </w:p>
        </w:tc>
      </w:tr>
      <w:tr w:rsidR="00BD440E">
        <w:trPr>
          <w:trHeight w:val="68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Направления (подпрогр</w:t>
            </w:r>
            <w:r>
              <w:rPr>
                <w:rFonts w:ascii="Times New Roman" w:hAnsi="Times New Roman"/>
              </w:rPr>
              <w:t>аммы) муниципальной программы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D440E">
        <w:trPr>
          <w:trHeight w:val="68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финансового обеспечения за весь период реализации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31 536,5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тыс. рублей</w:t>
            </w:r>
          </w:p>
        </w:tc>
      </w:tr>
      <w:tr w:rsidR="00BD440E">
        <w:trPr>
          <w:trHeight w:val="68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с национальными целями развития Российской Федерации/государственными программами автономного округа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spacing w:after="113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Цифровая трансформация государственного и муниципального управления, экономики и социальной сферы/государственная программа «Цифровое развитие Ханты-Мансийского автономного округа – Югры»</w:t>
            </w:r>
          </w:p>
        </w:tc>
      </w:tr>
    </w:tbl>
    <w:p w:rsidR="00BD440E" w:rsidRDefault="00BD440E">
      <w:pPr>
        <w:jc w:val="center"/>
        <w:rPr>
          <w:rFonts w:ascii="Times New Roman" w:hAnsi="Times New Roman"/>
          <w:lang w:eastAsia="ar-SA"/>
        </w:rPr>
      </w:pPr>
    </w:p>
    <w:p w:rsidR="00BD440E" w:rsidRDefault="002A398C">
      <w:pPr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>2. Показатели муниципальной программы</w:t>
      </w:r>
    </w:p>
    <w:p w:rsidR="00BD440E" w:rsidRDefault="00BD440E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76"/>
        <w:gridCol w:w="1074"/>
        <w:gridCol w:w="1218"/>
        <w:gridCol w:w="658"/>
        <w:gridCol w:w="573"/>
        <w:gridCol w:w="504"/>
        <w:gridCol w:w="532"/>
        <w:gridCol w:w="504"/>
        <w:gridCol w:w="14"/>
        <w:gridCol w:w="574"/>
        <w:gridCol w:w="504"/>
        <w:gridCol w:w="560"/>
        <w:gridCol w:w="14"/>
        <w:gridCol w:w="2967"/>
        <w:gridCol w:w="1806"/>
        <w:gridCol w:w="1362"/>
      </w:tblGrid>
      <w:tr w:rsidR="00BD440E">
        <w:trPr>
          <w:trHeight w:val="230"/>
          <w:jc w:val="center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</w:t>
            </w:r>
            <w:r>
              <w:rPr>
                <w:rFonts w:ascii="Times New Roman" w:hAnsi="Times New Roman"/>
              </w:rPr>
              <w:t>ля</w:t>
            </w:r>
          </w:p>
        </w:tc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показателя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 (по ОКЕИ)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31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по годам</w:t>
            </w:r>
          </w:p>
        </w:tc>
        <w:tc>
          <w:tcPr>
            <w:tcW w:w="29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</w:t>
            </w:r>
          </w:p>
        </w:tc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Ответственный</w:t>
            </w:r>
            <w:proofErr w:type="gramEnd"/>
            <w:r>
              <w:rPr>
                <w:rFonts w:ascii="Times New Roman" w:hAnsi="Times New Roman"/>
              </w:rPr>
              <w:t xml:space="preserve"> за достижение показателя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144" w:right="-17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BD440E">
        <w:trPr>
          <w:trHeight w:val="276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40E" w:rsidRDefault="00BD440E">
            <w:pPr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40E" w:rsidRDefault="00BD440E">
            <w:pPr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40E" w:rsidRDefault="00BD440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40E" w:rsidRDefault="00BD440E">
            <w:pPr>
              <w:rPr>
                <w:rFonts w:ascii="Times New Roman" w:hAnsi="Times New Roman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70" w:right="-8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значе-ние</w:t>
            </w:r>
            <w:proofErr w:type="spellEnd"/>
            <w:proofErr w:type="gramEnd"/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70" w:right="-8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</w:t>
            </w:r>
          </w:p>
        </w:tc>
        <w:tc>
          <w:tcPr>
            <w:tcW w:w="3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40E" w:rsidRDefault="00BD440E">
            <w:pPr>
              <w:rPr>
                <w:rFonts w:ascii="Times New Roman" w:hAnsi="Times New Roman"/>
              </w:rPr>
            </w:pPr>
          </w:p>
        </w:tc>
        <w:tc>
          <w:tcPr>
            <w:tcW w:w="1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40E" w:rsidRDefault="00BD440E">
            <w:pPr>
              <w:rPr>
                <w:rFonts w:ascii="Times New Roman" w:hAnsi="Times New Roman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40E" w:rsidRDefault="00BD440E">
            <w:pPr>
              <w:rPr>
                <w:rFonts w:ascii="Times New Roman" w:hAnsi="Times New Roman"/>
              </w:rPr>
            </w:pPr>
          </w:p>
        </w:tc>
      </w:tr>
      <w:tr w:rsidR="00BD440E">
        <w:trPr>
          <w:trHeight w:val="230"/>
          <w:jc w:val="center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D440E">
        <w:trPr>
          <w:trHeight w:val="382"/>
          <w:jc w:val="center"/>
        </w:trPr>
        <w:tc>
          <w:tcPr>
            <w:tcW w:w="1513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Цель: 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цифровизация системы управления в органах местного самоуправления Кондинского</w:t>
            </w:r>
            <w:r>
              <w:rPr>
                <w:rFonts w:ascii="Times New Roman" w:hAnsi="Times New Roman"/>
              </w:rPr>
              <w:t xml:space="preserve"> района</w:t>
            </w:r>
          </w:p>
        </w:tc>
      </w:tr>
      <w:tr w:rsidR="00BD440E">
        <w:trPr>
          <w:trHeight w:val="1994"/>
          <w:jc w:val="center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обеспечения, %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МП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Постановление Правительства Ханты-Мансийского автономного округа – Югры от 10 ноября 2023 года № 565-п </w:t>
            </w:r>
          </w:p>
          <w:p w:rsidR="00BD440E" w:rsidRDefault="002A398C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 государственной программе Ханты-Мансийского автономного округа – Югры «Цифровое развитие Ханты-Мансийского автономного округа – Югры»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инфо</w:t>
            </w:r>
            <w:r>
              <w:rPr>
                <w:rFonts w:ascii="Times New Roman" w:hAnsi="Times New Roman"/>
              </w:rPr>
              <w:t xml:space="preserve">рмационным технологиям и связи администрации Кондинского района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BD440E" w:rsidRDefault="00BD440E">
      <w:pPr>
        <w:rPr>
          <w:rFonts w:ascii="Times New Roman" w:hAnsi="Times New Roman"/>
        </w:rPr>
      </w:pPr>
    </w:p>
    <w:p w:rsidR="00BD440E" w:rsidRDefault="00BD440E">
      <w:pPr>
        <w:rPr>
          <w:rFonts w:ascii="Times New Roman" w:hAnsi="Times New Roman"/>
        </w:rPr>
        <w:sectPr w:rsidR="00BD440E">
          <w:pgSz w:w="16838" w:h="11906" w:orient="landscape"/>
          <w:pgMar w:top="1134" w:right="567" w:bottom="1134" w:left="1134" w:header="709" w:footer="709" w:gutter="0"/>
          <w:pgNumType w:start="2"/>
          <w:cols w:space="720"/>
          <w:docGrid w:linePitch="360"/>
        </w:sectPr>
      </w:pPr>
    </w:p>
    <w:p w:rsidR="00BD440E" w:rsidRDefault="002A398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lastRenderedPageBreak/>
        <w:t>3</w:t>
      </w:r>
      <w:r>
        <w:rPr>
          <w:rFonts w:ascii="Times New Roman" w:hAnsi="Times New Roman"/>
        </w:rPr>
        <w:t xml:space="preserve">. Структура муниципальной программы </w:t>
      </w:r>
    </w:p>
    <w:p w:rsidR="00BD440E" w:rsidRDefault="00BD440E">
      <w:pPr>
        <w:jc w:val="center"/>
        <w:rPr>
          <w:rFonts w:ascii="Times New Roman" w:hAnsi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67"/>
        <w:gridCol w:w="4821"/>
        <w:gridCol w:w="427"/>
        <w:gridCol w:w="3761"/>
      </w:tblGrid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1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-142" w:right="-10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-142" w:right="-10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процессных мероприятий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</w:tr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BD440E">
            <w:pPr>
              <w:ind w:left="-142" w:right="-106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за реализацию: комитет по информационным технологиям и связи администрации Кондинского района</w:t>
            </w:r>
          </w:p>
        </w:tc>
        <w:tc>
          <w:tcPr>
            <w:tcW w:w="29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Срок реализации:</w:t>
            </w:r>
            <w:r>
              <w:rPr>
                <w:rFonts w:ascii="Times New Roman" w:hAnsi="Times New Roman"/>
              </w:rPr>
              <w:t xml:space="preserve"> 2025-2030</w:t>
            </w:r>
          </w:p>
        </w:tc>
      </w:tr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-142" w:right="-10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электронного правительства и информационных ресурсов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сопровождения информационных систем, развитие электронного документооборота.</w:t>
            </w:r>
          </w:p>
          <w:p w:rsidR="00BD440E" w:rsidRDefault="002A398C">
            <w:pPr>
              <w:ind w:left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подключения к информационным системам и цифровым платформам.</w:t>
            </w:r>
          </w:p>
          <w:p w:rsidR="00BD440E" w:rsidRDefault="002A398C">
            <w:pPr>
              <w:ind w:left="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ИКТ оборудования, серверов, рабочих станций, оргтехники для формирования информац</w:t>
            </w:r>
            <w:r>
              <w:rPr>
                <w:rFonts w:ascii="Times New Roman" w:hAnsi="Times New Roman"/>
              </w:rPr>
              <w:t>ионных ресурсов и обеспечения функционирования сети органов местного самоуправления Кондинского района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</w:t>
            </w:r>
            <w:r>
              <w:rPr>
                <w:rFonts w:ascii="Times New Roman" w:hAnsi="Times New Roman"/>
              </w:rPr>
              <w:t>, %</w:t>
            </w:r>
          </w:p>
        </w:tc>
      </w:tr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-142" w:right="-10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открытости органов местного самоуправления Кондинского района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услугами связи и доступом к сети «Интернет» органов местного самоуправления Кондинского района и подведомственных учреждений.</w:t>
            </w:r>
          </w:p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функционирования и развитие официального сайта органов местного самоуправления Кондинского района 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</w:t>
            </w:r>
            <w:r>
              <w:rPr>
                <w:rFonts w:ascii="Times New Roman" w:hAnsi="Times New Roman"/>
              </w:rPr>
              <w:t>спечения, %</w:t>
            </w:r>
          </w:p>
        </w:tc>
      </w:tr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-142" w:right="-10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Комплекс процессных мероприятий «Обеспечение безопасности информации и защиты данных в органах местного самоуправления Кондинского района» </w:t>
            </w:r>
          </w:p>
        </w:tc>
      </w:tr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BD440E">
            <w:pPr>
              <w:ind w:left="-142" w:right="-106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Ответственный за реализацию: комитет по информационным технологиям и связи администрации </w:t>
            </w:r>
            <w:r>
              <w:rPr>
                <w:rFonts w:ascii="Times New Roman" w:hAnsi="Times New Roman"/>
              </w:rPr>
              <w:t>Кондинского района</w:t>
            </w:r>
          </w:p>
        </w:tc>
        <w:tc>
          <w:tcPr>
            <w:tcW w:w="29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Срок реализации:</w:t>
            </w:r>
            <w:r>
              <w:rPr>
                <w:rFonts w:ascii="Times New Roman" w:hAnsi="Times New Roman"/>
              </w:rPr>
              <w:t xml:space="preserve"> 2025-2030</w:t>
            </w:r>
          </w:p>
        </w:tc>
      </w:tr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-142" w:right="-10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работ по защите объектов информатизации, предназначенных для обработки </w:t>
            </w:r>
            <w:r>
              <w:rPr>
                <w:rFonts w:ascii="Times New Roman" w:hAnsi="Times New Roman"/>
              </w:rPr>
              <w:lastRenderedPageBreak/>
              <w:t>информации, содержащей сведения, составляющие государственную тайну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Приобретение, установка необходимых средства защиты информации, проведение </w:t>
            </w:r>
            <w:r>
              <w:rPr>
                <w:rFonts w:ascii="Times New Roman" w:hAnsi="Times New Roman"/>
              </w:rPr>
              <w:lastRenderedPageBreak/>
              <w:t>аттестационных мероприятий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Доля расходов на закупки и/или аренду отечественного программного </w:t>
            </w:r>
            <w:r>
              <w:rPr>
                <w:rFonts w:ascii="Times New Roman" w:hAnsi="Times New Roman"/>
              </w:rPr>
              <w:lastRenderedPageBreak/>
              <w:t>обеспечения и платформ от общих расходов на закупку или аренду программного обеспечения, %</w:t>
            </w:r>
          </w:p>
        </w:tc>
      </w:tr>
      <w:tr w:rsidR="00BD440E">
        <w:trPr>
          <w:trHeight w:val="68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-142" w:right="-10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2.2.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работ </w:t>
            </w:r>
            <w:r>
              <w:rPr>
                <w:rFonts w:ascii="Times New Roman" w:hAnsi="Times New Roman"/>
                <w:highlight w:val="white"/>
              </w:rPr>
              <w:t>по обеспечению безопасности персональных данных при их обработке в информационных системах персональных данных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Приобретение, установка необх</w:t>
            </w:r>
            <w:r>
              <w:rPr>
                <w:rFonts w:ascii="Times New Roman" w:hAnsi="Times New Roman"/>
              </w:rPr>
              <w:t>одимых средства защиты информации, поддержка их в актуальном состоянии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0E" w:rsidRDefault="002A398C">
            <w:pPr>
              <w:ind w:left="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обеспечения, %</w:t>
            </w:r>
          </w:p>
        </w:tc>
      </w:tr>
    </w:tbl>
    <w:p w:rsidR="00BD440E" w:rsidRDefault="00BD440E">
      <w:pPr>
        <w:jc w:val="center"/>
        <w:rPr>
          <w:rFonts w:ascii="Times New Roman" w:hAnsi="Times New Roman"/>
          <w:b/>
          <w:bCs/>
        </w:rPr>
      </w:pPr>
    </w:p>
    <w:p w:rsidR="00BD440E" w:rsidRDefault="00BD440E">
      <w:pPr>
        <w:widowControl w:val="0"/>
        <w:ind w:left="-52"/>
        <w:jc w:val="right"/>
        <w:rPr>
          <w:rFonts w:ascii="Times New Roman" w:hAnsi="Times New Roman"/>
        </w:rPr>
        <w:sectPr w:rsidR="00BD440E">
          <w:headerReference w:type="default" r:id="rId9"/>
          <w:headerReference w:type="first" r:id="rId10"/>
          <w:pgSz w:w="16838" w:h="11906" w:orient="landscape"/>
          <w:pgMar w:top="1134" w:right="567" w:bottom="567" w:left="1134" w:header="709" w:footer="709" w:gutter="0"/>
          <w:cols w:space="708"/>
          <w:docGrid w:linePitch="360"/>
        </w:sectPr>
      </w:pPr>
    </w:p>
    <w:p w:rsidR="00BD440E" w:rsidRDefault="002A398C">
      <w:pPr>
        <w:widowControl w:val="0"/>
        <w:ind w:left="-5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Таблица 4</w:t>
      </w:r>
    </w:p>
    <w:p w:rsidR="00BD440E" w:rsidRDefault="002A398C">
      <w:pPr>
        <w:contextualSpacing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4. Финансовое обеспечение муниципальной программы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0"/>
        <w:gridCol w:w="1437"/>
        <w:gridCol w:w="1437"/>
        <w:gridCol w:w="1437"/>
        <w:gridCol w:w="1333"/>
        <w:gridCol w:w="1333"/>
        <w:gridCol w:w="1333"/>
        <w:gridCol w:w="1333"/>
      </w:tblGrid>
      <w:tr w:rsidR="00BD440E">
        <w:trPr>
          <w:trHeight w:val="68"/>
        </w:trPr>
        <w:tc>
          <w:tcPr>
            <w:tcW w:w="1860" w:type="pct"/>
            <w:vMerge w:val="restar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Наименование муниципальной программы, структурного элемента, источник финансового обеспечения</w:t>
            </w:r>
          </w:p>
          <w:p w:rsidR="00BD440E" w:rsidRDefault="00BD440E">
            <w:pPr>
              <w:jc w:val="center"/>
            </w:pPr>
          </w:p>
        </w:tc>
        <w:tc>
          <w:tcPr>
            <w:tcW w:w="3140" w:type="pct"/>
            <w:gridSpan w:val="7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Объем</w:t>
            </w:r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 финансового обеспечения по годам, тыс. рублей</w:t>
            </w:r>
          </w:p>
        </w:tc>
      </w:tr>
      <w:tr w:rsidR="00BD440E">
        <w:trPr>
          <w:trHeight w:val="68"/>
        </w:trPr>
        <w:tc>
          <w:tcPr>
            <w:tcW w:w="1860" w:type="pct"/>
            <w:vMerge/>
          </w:tcPr>
          <w:p w:rsidR="00BD440E" w:rsidRDefault="00BD44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2025</w:t>
            </w:r>
          </w:p>
        </w:tc>
        <w:tc>
          <w:tcPr>
            <w:tcW w:w="468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2026</w:t>
            </w:r>
          </w:p>
        </w:tc>
        <w:tc>
          <w:tcPr>
            <w:tcW w:w="468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2027</w:t>
            </w:r>
          </w:p>
        </w:tc>
        <w:tc>
          <w:tcPr>
            <w:tcW w:w="434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2028</w:t>
            </w:r>
          </w:p>
        </w:tc>
        <w:tc>
          <w:tcPr>
            <w:tcW w:w="434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2029</w:t>
            </w:r>
          </w:p>
        </w:tc>
        <w:tc>
          <w:tcPr>
            <w:tcW w:w="434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2030</w:t>
            </w:r>
          </w:p>
        </w:tc>
        <w:tc>
          <w:tcPr>
            <w:tcW w:w="434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Всего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468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468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468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434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434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434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434" w:type="pct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8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Муниципальная программа (всего), в том числе: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4 636,0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6 351,3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6 351,3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6 351,3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3 923,3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3 923,3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31 536,5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Бюджет Кондинского района (всего), из них: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4 636,0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6 351,3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6 351,3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6 351,3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3 923,3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3 923,3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31 536,5</w:t>
            </w:r>
          </w:p>
        </w:tc>
      </w:tr>
      <w:tr w:rsidR="00BD440E">
        <w:trPr>
          <w:trHeight w:val="431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в том числе межбюджетные трансферты из окружного бюджета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местный бюджет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4 636,0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6 351,3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6 351,3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6 351,3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3 923,3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3 923,3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31 536,5</w:t>
            </w:r>
          </w:p>
        </w:tc>
      </w:tr>
      <w:tr w:rsidR="00BD440E">
        <w:trPr>
          <w:trHeight w:val="263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Иные источники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Объем налоговых расходов Кондинского района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293"/>
        </w:trPr>
        <w:tc>
          <w:tcPr>
            <w:tcW w:w="1860" w:type="pct"/>
            <w:vMerge w:val="restart"/>
          </w:tcPr>
          <w:p w:rsidR="00BD440E" w:rsidRDefault="002A398C"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</w:rPr>
              <w:t>: Межбюджетные трансферты городским и сельским поселениям района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1.  Комплекс процессных мероприятий «Развитие электронного правительства, формирование и сопровождение информационных ресурсов и систем, обеспечение доступа к ним» (всего), в том числе: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3 626,4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2 682,5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2 682,5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2 682,5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2 839,8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2 839,8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17 353,5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1.1. Бюджет Кондинского района (всего), из них: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3 626,4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2 682,5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2 682,5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2 682,5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2 839,8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2 839,8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17 353,5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в том числе межбюджетные трансферты из окружного бюджета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местный бюджет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3 626,4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2 682,5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2 682,5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2 682,5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2 839,8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2 839,8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17 353,5</w:t>
            </w:r>
          </w:p>
        </w:tc>
      </w:tr>
      <w:tr w:rsidR="00BD440E">
        <w:trPr>
          <w:trHeight w:val="293"/>
        </w:trPr>
        <w:tc>
          <w:tcPr>
            <w:tcW w:w="1860" w:type="pct"/>
            <w:vMerge w:val="restar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1.2. Иные источники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293"/>
        </w:trPr>
        <w:tc>
          <w:tcPr>
            <w:tcW w:w="1860" w:type="pct"/>
            <w:vMerge w:val="restar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2.  Комплекс процессных мероприятий «Обеспечение безопасности информации и защиты данных в органах местного самоуправления Кондинского района» (всего),                       в том числе: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1 009,6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3 668,8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3 668,8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3 668,8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1 083,5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1 083,5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14 183,0</w:t>
            </w:r>
          </w:p>
        </w:tc>
      </w:tr>
      <w:tr w:rsidR="00BD440E">
        <w:trPr>
          <w:trHeight w:val="293"/>
        </w:trPr>
        <w:tc>
          <w:tcPr>
            <w:tcW w:w="1860" w:type="pct"/>
            <w:vMerge w:val="restar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2.1. Бюджет</w:t>
            </w:r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 Кондинского района (всего), из них: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1 009,6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3 668,8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3 668,8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3 668,8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1 083,5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1 083,5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14 183,0</w:t>
            </w:r>
          </w:p>
        </w:tc>
      </w:tr>
      <w:tr w:rsidR="00BD440E">
        <w:trPr>
          <w:trHeight w:val="293"/>
        </w:trPr>
        <w:tc>
          <w:tcPr>
            <w:tcW w:w="1860" w:type="pct"/>
            <w:vMerge w:val="restar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293"/>
        </w:trPr>
        <w:tc>
          <w:tcPr>
            <w:tcW w:w="1860" w:type="pct"/>
            <w:vMerge w:val="restar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в том числе межбюджетные трансферты из окружного бюджета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  <w:tr w:rsidR="00BD440E">
        <w:trPr>
          <w:trHeight w:val="293"/>
        </w:trPr>
        <w:tc>
          <w:tcPr>
            <w:tcW w:w="1860" w:type="pct"/>
            <w:vMerge w:val="restar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местный бюджет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1 009,6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3 668,8</w:t>
            </w:r>
          </w:p>
        </w:tc>
        <w:tc>
          <w:tcPr>
            <w:tcW w:w="468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3 668,8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3 668,8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1 083,5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1 083,5</w:t>
            </w:r>
          </w:p>
        </w:tc>
        <w:tc>
          <w:tcPr>
            <w:tcW w:w="434" w:type="pct"/>
            <w:vMerge w:val="restar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14 183,0</w:t>
            </w:r>
          </w:p>
        </w:tc>
      </w:tr>
      <w:tr w:rsidR="00BD440E">
        <w:trPr>
          <w:trHeight w:val="68"/>
        </w:trPr>
        <w:tc>
          <w:tcPr>
            <w:tcW w:w="1860" w:type="pct"/>
          </w:tcPr>
          <w:p w:rsidR="00BD440E" w:rsidRDefault="002A398C">
            <w:r>
              <w:rPr>
                <w:rFonts w:ascii="Times New Roman" w:eastAsia="Times New Roman" w:hAnsi="Times New Roman"/>
                <w:color w:val="000000"/>
                <w:sz w:val="20"/>
              </w:rPr>
              <w:t>2.2. Иные источники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68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  <w:tc>
          <w:tcPr>
            <w:tcW w:w="434" w:type="pct"/>
            <w:vAlign w:val="center"/>
          </w:tcPr>
          <w:p w:rsidR="00BD440E" w:rsidRDefault="002A398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0,0</w:t>
            </w:r>
          </w:p>
        </w:tc>
      </w:tr>
    </w:tbl>
    <w:p w:rsidR="00BD440E" w:rsidRDefault="00BD440E">
      <w:pPr>
        <w:shd w:val="clear" w:color="auto" w:fill="FFFFFF"/>
        <w:ind w:left="9211" w:firstLine="701"/>
        <w:rPr>
          <w:rFonts w:ascii="Times New Roman" w:hAnsi="Times New Roman"/>
          <w:sz w:val="20"/>
          <w:szCs w:val="20"/>
        </w:rPr>
      </w:pPr>
    </w:p>
    <w:sectPr w:rsidR="00BD440E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40E" w:rsidRDefault="002A398C">
      <w:r>
        <w:separator/>
      </w:r>
    </w:p>
  </w:endnote>
  <w:endnote w:type="continuationSeparator" w:id="0">
    <w:p w:rsidR="00BD440E" w:rsidRDefault="002A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default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40E" w:rsidRDefault="002A398C">
      <w:r>
        <w:separator/>
      </w:r>
    </w:p>
  </w:footnote>
  <w:footnote w:type="continuationSeparator" w:id="0">
    <w:p w:rsidR="00BD440E" w:rsidRDefault="002A3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40E" w:rsidRDefault="00BD440E">
    <w:pPr>
      <w:pStyle w:val="aff3"/>
      <w:jc w:val="center"/>
    </w:pPr>
  </w:p>
  <w:p w:rsidR="00BD440E" w:rsidRDefault="00BD440E">
    <w:pPr>
      <w:pStyle w:val="a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40E" w:rsidRDefault="00BD440E">
    <w:pPr>
      <w:pStyle w:val="aff3"/>
      <w:jc w:val="center"/>
    </w:pPr>
  </w:p>
  <w:p w:rsidR="00BD440E" w:rsidRDefault="00BD440E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6FBA"/>
    <w:multiLevelType w:val="hybridMultilevel"/>
    <w:tmpl w:val="0B6CA832"/>
    <w:lvl w:ilvl="0" w:tplc="30DCC3F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4D3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AECD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2A3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82FE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B2B6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33E9F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628A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A4277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7AD30C0"/>
    <w:multiLevelType w:val="multilevel"/>
    <w:tmpl w:val="9E48D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A514EB"/>
    <w:multiLevelType w:val="hybridMultilevel"/>
    <w:tmpl w:val="82C8BAFC"/>
    <w:lvl w:ilvl="0" w:tplc="D3BA142E">
      <w:start w:val="1"/>
      <w:numFmt w:val="decimal"/>
      <w:lvlText w:val="%1."/>
      <w:lvlJc w:val="left"/>
      <w:pPr>
        <w:ind w:left="1417" w:hanging="360"/>
      </w:pPr>
    </w:lvl>
    <w:lvl w:ilvl="1" w:tplc="8422877A">
      <w:start w:val="1"/>
      <w:numFmt w:val="lowerLetter"/>
      <w:lvlText w:val="%2."/>
      <w:lvlJc w:val="left"/>
      <w:pPr>
        <w:ind w:left="2137" w:hanging="360"/>
      </w:pPr>
    </w:lvl>
    <w:lvl w:ilvl="2" w:tplc="B7DE4DEC">
      <w:start w:val="1"/>
      <w:numFmt w:val="lowerRoman"/>
      <w:lvlText w:val="%3."/>
      <w:lvlJc w:val="right"/>
      <w:pPr>
        <w:ind w:left="2857" w:hanging="180"/>
      </w:pPr>
    </w:lvl>
    <w:lvl w:ilvl="3" w:tplc="D6A61716">
      <w:start w:val="1"/>
      <w:numFmt w:val="decimal"/>
      <w:lvlText w:val="%4."/>
      <w:lvlJc w:val="left"/>
      <w:pPr>
        <w:ind w:left="3577" w:hanging="360"/>
      </w:pPr>
    </w:lvl>
    <w:lvl w:ilvl="4" w:tplc="2C6C97B0">
      <w:start w:val="1"/>
      <w:numFmt w:val="lowerLetter"/>
      <w:lvlText w:val="%5."/>
      <w:lvlJc w:val="left"/>
      <w:pPr>
        <w:ind w:left="4297" w:hanging="360"/>
      </w:pPr>
    </w:lvl>
    <w:lvl w:ilvl="5" w:tplc="DB2E37CA">
      <w:start w:val="1"/>
      <w:numFmt w:val="lowerRoman"/>
      <w:lvlText w:val="%6."/>
      <w:lvlJc w:val="right"/>
      <w:pPr>
        <w:ind w:left="5017" w:hanging="180"/>
      </w:pPr>
    </w:lvl>
    <w:lvl w:ilvl="6" w:tplc="A06A9AFA">
      <w:start w:val="1"/>
      <w:numFmt w:val="decimal"/>
      <w:lvlText w:val="%7."/>
      <w:lvlJc w:val="left"/>
      <w:pPr>
        <w:ind w:left="5737" w:hanging="360"/>
      </w:pPr>
    </w:lvl>
    <w:lvl w:ilvl="7" w:tplc="EA56910C">
      <w:start w:val="1"/>
      <w:numFmt w:val="lowerLetter"/>
      <w:lvlText w:val="%8."/>
      <w:lvlJc w:val="left"/>
      <w:pPr>
        <w:ind w:left="6457" w:hanging="360"/>
      </w:pPr>
    </w:lvl>
    <w:lvl w:ilvl="8" w:tplc="E3CC893E">
      <w:start w:val="1"/>
      <w:numFmt w:val="lowerRoman"/>
      <w:lvlText w:val="%9."/>
      <w:lvlJc w:val="right"/>
      <w:pPr>
        <w:ind w:left="7177" w:hanging="180"/>
      </w:pPr>
    </w:lvl>
  </w:abstractNum>
  <w:abstractNum w:abstractNumId="3">
    <w:nsid w:val="1DF32FC1"/>
    <w:multiLevelType w:val="multilevel"/>
    <w:tmpl w:val="B08C80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21C710C1"/>
    <w:multiLevelType w:val="multilevel"/>
    <w:tmpl w:val="1A0ECF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FFB6A6E"/>
    <w:multiLevelType w:val="multilevel"/>
    <w:tmpl w:val="96B067D6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6">
    <w:nsid w:val="35C76356"/>
    <w:multiLevelType w:val="multilevel"/>
    <w:tmpl w:val="D6867E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7946E52"/>
    <w:multiLevelType w:val="multilevel"/>
    <w:tmpl w:val="150E0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A406D9A"/>
    <w:multiLevelType w:val="hybridMultilevel"/>
    <w:tmpl w:val="EF96E48C"/>
    <w:lvl w:ilvl="0" w:tplc="7A30FC98">
      <w:start w:val="1"/>
      <w:numFmt w:val="decimal"/>
      <w:lvlText w:val="%1."/>
      <w:lvlJc w:val="left"/>
      <w:pPr>
        <w:ind w:left="720" w:hanging="360"/>
      </w:pPr>
    </w:lvl>
    <w:lvl w:ilvl="1" w:tplc="FFD6491E">
      <w:start w:val="1"/>
      <w:numFmt w:val="decimal"/>
      <w:lvlText w:val="%2."/>
      <w:lvlJc w:val="right"/>
      <w:pPr>
        <w:ind w:left="1440" w:hanging="360"/>
      </w:pPr>
    </w:lvl>
    <w:lvl w:ilvl="2" w:tplc="9B545BEA">
      <w:start w:val="1"/>
      <w:numFmt w:val="lowerRoman"/>
      <w:lvlText w:val="%3."/>
      <w:lvlJc w:val="right"/>
      <w:pPr>
        <w:ind w:left="2160" w:hanging="180"/>
      </w:pPr>
    </w:lvl>
    <w:lvl w:ilvl="3" w:tplc="B372D4AC">
      <w:start w:val="1"/>
      <w:numFmt w:val="decimal"/>
      <w:lvlText w:val="%4."/>
      <w:lvlJc w:val="left"/>
      <w:pPr>
        <w:ind w:left="2880" w:hanging="360"/>
      </w:pPr>
    </w:lvl>
    <w:lvl w:ilvl="4" w:tplc="7144B6A0">
      <w:start w:val="1"/>
      <w:numFmt w:val="lowerLetter"/>
      <w:lvlText w:val="%5."/>
      <w:lvlJc w:val="left"/>
      <w:pPr>
        <w:ind w:left="3600" w:hanging="360"/>
      </w:pPr>
    </w:lvl>
    <w:lvl w:ilvl="5" w:tplc="A1049478">
      <w:start w:val="1"/>
      <w:numFmt w:val="lowerRoman"/>
      <w:lvlText w:val="%6."/>
      <w:lvlJc w:val="right"/>
      <w:pPr>
        <w:ind w:left="4320" w:hanging="180"/>
      </w:pPr>
    </w:lvl>
    <w:lvl w:ilvl="6" w:tplc="5F00F8EE">
      <w:start w:val="1"/>
      <w:numFmt w:val="decimal"/>
      <w:lvlText w:val="%7."/>
      <w:lvlJc w:val="left"/>
      <w:pPr>
        <w:ind w:left="5040" w:hanging="360"/>
      </w:pPr>
    </w:lvl>
    <w:lvl w:ilvl="7" w:tplc="443633EA">
      <w:start w:val="1"/>
      <w:numFmt w:val="lowerLetter"/>
      <w:lvlText w:val="%8."/>
      <w:lvlJc w:val="left"/>
      <w:pPr>
        <w:ind w:left="5760" w:hanging="360"/>
      </w:pPr>
    </w:lvl>
    <w:lvl w:ilvl="8" w:tplc="14CAD2E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323CE"/>
    <w:multiLevelType w:val="multilevel"/>
    <w:tmpl w:val="DCC61182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10">
    <w:nsid w:val="3C41499A"/>
    <w:multiLevelType w:val="hybridMultilevel"/>
    <w:tmpl w:val="CEB21BC8"/>
    <w:lvl w:ilvl="0" w:tplc="504C08F2">
      <w:start w:val="1"/>
      <w:numFmt w:val="decimal"/>
      <w:lvlText w:val="%1."/>
      <w:lvlJc w:val="left"/>
      <w:pPr>
        <w:ind w:left="720" w:hanging="360"/>
      </w:pPr>
    </w:lvl>
    <w:lvl w:ilvl="1" w:tplc="98185490">
      <w:start w:val="1"/>
      <w:numFmt w:val="lowerLetter"/>
      <w:lvlText w:val="%2."/>
      <w:lvlJc w:val="left"/>
      <w:pPr>
        <w:ind w:left="1440" w:hanging="360"/>
      </w:pPr>
    </w:lvl>
    <w:lvl w:ilvl="2" w:tplc="803ACF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3898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0086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88DD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488B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298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A0D6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211A6B"/>
    <w:multiLevelType w:val="hybridMultilevel"/>
    <w:tmpl w:val="616621FA"/>
    <w:lvl w:ilvl="0" w:tplc="E368C3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D01882">
      <w:start w:val="1"/>
      <w:numFmt w:val="lowerLetter"/>
      <w:lvlText w:val="%2."/>
      <w:lvlJc w:val="left"/>
      <w:pPr>
        <w:ind w:left="1440" w:hanging="360"/>
      </w:pPr>
    </w:lvl>
    <w:lvl w:ilvl="2" w:tplc="843088D2">
      <w:start w:val="1"/>
      <w:numFmt w:val="lowerRoman"/>
      <w:lvlText w:val="%3."/>
      <w:lvlJc w:val="right"/>
      <w:pPr>
        <w:ind w:left="2160" w:hanging="180"/>
      </w:pPr>
    </w:lvl>
    <w:lvl w:ilvl="3" w:tplc="594E90DE">
      <w:start w:val="1"/>
      <w:numFmt w:val="decimal"/>
      <w:lvlText w:val="%4."/>
      <w:lvlJc w:val="left"/>
      <w:pPr>
        <w:ind w:left="2880" w:hanging="360"/>
      </w:pPr>
    </w:lvl>
    <w:lvl w:ilvl="4" w:tplc="40FA2BCA">
      <w:start w:val="1"/>
      <w:numFmt w:val="lowerLetter"/>
      <w:lvlText w:val="%5."/>
      <w:lvlJc w:val="left"/>
      <w:pPr>
        <w:ind w:left="3600" w:hanging="360"/>
      </w:pPr>
    </w:lvl>
    <w:lvl w:ilvl="5" w:tplc="3DE29224">
      <w:start w:val="1"/>
      <w:numFmt w:val="lowerRoman"/>
      <w:lvlText w:val="%6."/>
      <w:lvlJc w:val="right"/>
      <w:pPr>
        <w:ind w:left="4320" w:hanging="180"/>
      </w:pPr>
    </w:lvl>
    <w:lvl w:ilvl="6" w:tplc="DC345E72">
      <w:start w:val="1"/>
      <w:numFmt w:val="decimal"/>
      <w:lvlText w:val="%7."/>
      <w:lvlJc w:val="left"/>
      <w:pPr>
        <w:ind w:left="5040" w:hanging="360"/>
      </w:pPr>
    </w:lvl>
    <w:lvl w:ilvl="7" w:tplc="C7DCF6F2">
      <w:start w:val="1"/>
      <w:numFmt w:val="lowerLetter"/>
      <w:lvlText w:val="%8."/>
      <w:lvlJc w:val="left"/>
      <w:pPr>
        <w:ind w:left="5760" w:hanging="360"/>
      </w:pPr>
    </w:lvl>
    <w:lvl w:ilvl="8" w:tplc="2ADCABFC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019D0"/>
    <w:multiLevelType w:val="multilevel"/>
    <w:tmpl w:val="0F56AF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466E28C8"/>
    <w:multiLevelType w:val="multilevel"/>
    <w:tmpl w:val="7E96A3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210" w:hanging="720"/>
      </w:pPr>
    </w:lvl>
    <w:lvl w:ilvl="3">
      <w:start w:val="1"/>
      <w:numFmt w:val="decimal"/>
      <w:isLgl/>
      <w:lvlText w:val="%1.%2.%3.%4."/>
      <w:lvlJc w:val="left"/>
      <w:pPr>
        <w:ind w:left="1275" w:hanging="720"/>
      </w:pPr>
    </w:lvl>
    <w:lvl w:ilvl="4">
      <w:start w:val="1"/>
      <w:numFmt w:val="decimal"/>
      <w:isLgl/>
      <w:lvlText w:val="%1.%2.%3.%4.%5."/>
      <w:lvlJc w:val="left"/>
      <w:pPr>
        <w:ind w:left="1700" w:hanging="1080"/>
      </w:pPr>
    </w:lvl>
    <w:lvl w:ilvl="5">
      <w:start w:val="1"/>
      <w:numFmt w:val="decimal"/>
      <w:isLgl/>
      <w:lvlText w:val="%1.%2.%3.%4.%5.%6."/>
      <w:lvlJc w:val="left"/>
      <w:pPr>
        <w:ind w:left="1765" w:hanging="1080"/>
      </w:pPr>
    </w:lvl>
    <w:lvl w:ilvl="6">
      <w:start w:val="1"/>
      <w:numFmt w:val="decimal"/>
      <w:isLgl/>
      <w:lvlText w:val="%1.%2.%3.%4.%5.%6.%7."/>
      <w:lvlJc w:val="left"/>
      <w:pPr>
        <w:ind w:left="2190" w:hanging="1440"/>
      </w:p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</w:lvl>
  </w:abstractNum>
  <w:abstractNum w:abstractNumId="14">
    <w:nsid w:val="48152163"/>
    <w:multiLevelType w:val="multilevel"/>
    <w:tmpl w:val="76AAF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8286DF4"/>
    <w:multiLevelType w:val="hybridMultilevel"/>
    <w:tmpl w:val="F668A30C"/>
    <w:lvl w:ilvl="0" w:tplc="993408E8">
      <w:start w:val="1"/>
      <w:numFmt w:val="decimal"/>
      <w:lvlText w:val="%1."/>
      <w:lvlJc w:val="left"/>
      <w:pPr>
        <w:ind w:left="1417" w:hanging="360"/>
      </w:pPr>
    </w:lvl>
    <w:lvl w:ilvl="1" w:tplc="2BA8490C">
      <w:start w:val="1"/>
      <w:numFmt w:val="lowerLetter"/>
      <w:lvlText w:val="%2."/>
      <w:lvlJc w:val="left"/>
      <w:pPr>
        <w:ind w:left="2137" w:hanging="360"/>
      </w:pPr>
    </w:lvl>
    <w:lvl w:ilvl="2" w:tplc="B9E62EE4">
      <w:start w:val="1"/>
      <w:numFmt w:val="lowerRoman"/>
      <w:lvlText w:val="%3."/>
      <w:lvlJc w:val="right"/>
      <w:pPr>
        <w:ind w:left="2857" w:hanging="180"/>
      </w:pPr>
    </w:lvl>
    <w:lvl w:ilvl="3" w:tplc="337A455A">
      <w:start w:val="1"/>
      <w:numFmt w:val="decimal"/>
      <w:lvlText w:val="%4."/>
      <w:lvlJc w:val="left"/>
      <w:pPr>
        <w:ind w:left="3577" w:hanging="360"/>
      </w:pPr>
    </w:lvl>
    <w:lvl w:ilvl="4" w:tplc="F4B8E532">
      <w:start w:val="1"/>
      <w:numFmt w:val="lowerLetter"/>
      <w:lvlText w:val="%5."/>
      <w:lvlJc w:val="left"/>
      <w:pPr>
        <w:ind w:left="4297" w:hanging="360"/>
      </w:pPr>
    </w:lvl>
    <w:lvl w:ilvl="5" w:tplc="699AA7EE">
      <w:start w:val="1"/>
      <w:numFmt w:val="lowerRoman"/>
      <w:lvlText w:val="%6."/>
      <w:lvlJc w:val="right"/>
      <w:pPr>
        <w:ind w:left="5017" w:hanging="180"/>
      </w:pPr>
    </w:lvl>
    <w:lvl w:ilvl="6" w:tplc="E786AE64">
      <w:start w:val="1"/>
      <w:numFmt w:val="decimal"/>
      <w:lvlText w:val="%7."/>
      <w:lvlJc w:val="left"/>
      <w:pPr>
        <w:ind w:left="5737" w:hanging="360"/>
      </w:pPr>
    </w:lvl>
    <w:lvl w:ilvl="7" w:tplc="A86487CC">
      <w:start w:val="1"/>
      <w:numFmt w:val="lowerLetter"/>
      <w:lvlText w:val="%8."/>
      <w:lvlJc w:val="left"/>
      <w:pPr>
        <w:ind w:left="6457" w:hanging="360"/>
      </w:pPr>
    </w:lvl>
    <w:lvl w:ilvl="8" w:tplc="3E84ADA8">
      <w:start w:val="1"/>
      <w:numFmt w:val="lowerRoman"/>
      <w:lvlText w:val="%9."/>
      <w:lvlJc w:val="right"/>
      <w:pPr>
        <w:ind w:left="7177" w:hanging="180"/>
      </w:pPr>
    </w:lvl>
  </w:abstractNum>
  <w:abstractNum w:abstractNumId="16">
    <w:nsid w:val="483A2FEB"/>
    <w:multiLevelType w:val="hybridMultilevel"/>
    <w:tmpl w:val="EE76CFFA"/>
    <w:lvl w:ilvl="0" w:tplc="2FF06CE2">
      <w:start w:val="2"/>
      <w:numFmt w:val="decimal"/>
      <w:lvlText w:val="%1."/>
      <w:lvlJc w:val="left"/>
      <w:pPr>
        <w:ind w:left="379" w:hanging="360"/>
      </w:pPr>
    </w:lvl>
    <w:lvl w:ilvl="1" w:tplc="73ECA3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3CF8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D076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9E74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3A0C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06B3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CF9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7A7B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5A553D"/>
    <w:multiLevelType w:val="multilevel"/>
    <w:tmpl w:val="3FF86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11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9755CBD"/>
    <w:multiLevelType w:val="hybridMultilevel"/>
    <w:tmpl w:val="32B23736"/>
    <w:lvl w:ilvl="0" w:tplc="9300D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E8F45A">
      <w:start w:val="1"/>
      <w:numFmt w:val="lowerLetter"/>
      <w:lvlText w:val="%2."/>
      <w:lvlJc w:val="left"/>
      <w:pPr>
        <w:ind w:left="1440" w:hanging="360"/>
      </w:pPr>
    </w:lvl>
    <w:lvl w:ilvl="2" w:tplc="D93457DE">
      <w:start w:val="1"/>
      <w:numFmt w:val="lowerRoman"/>
      <w:lvlText w:val="%3."/>
      <w:lvlJc w:val="right"/>
      <w:pPr>
        <w:ind w:left="2160" w:hanging="180"/>
      </w:pPr>
    </w:lvl>
    <w:lvl w:ilvl="3" w:tplc="6C42A090">
      <w:start w:val="1"/>
      <w:numFmt w:val="decimal"/>
      <w:lvlText w:val="%4."/>
      <w:lvlJc w:val="left"/>
      <w:pPr>
        <w:ind w:left="2880" w:hanging="360"/>
      </w:pPr>
    </w:lvl>
    <w:lvl w:ilvl="4" w:tplc="23446FDA">
      <w:start w:val="1"/>
      <w:numFmt w:val="lowerLetter"/>
      <w:lvlText w:val="%5."/>
      <w:lvlJc w:val="left"/>
      <w:pPr>
        <w:ind w:left="3600" w:hanging="360"/>
      </w:pPr>
    </w:lvl>
    <w:lvl w:ilvl="5" w:tplc="904AFE12">
      <w:start w:val="1"/>
      <w:numFmt w:val="lowerRoman"/>
      <w:lvlText w:val="%6."/>
      <w:lvlJc w:val="right"/>
      <w:pPr>
        <w:ind w:left="4320" w:hanging="180"/>
      </w:pPr>
    </w:lvl>
    <w:lvl w:ilvl="6" w:tplc="81CCD8DE">
      <w:start w:val="1"/>
      <w:numFmt w:val="decimal"/>
      <w:lvlText w:val="%7."/>
      <w:lvlJc w:val="left"/>
      <w:pPr>
        <w:ind w:left="5040" w:hanging="360"/>
      </w:pPr>
    </w:lvl>
    <w:lvl w:ilvl="7" w:tplc="3C285B30">
      <w:start w:val="1"/>
      <w:numFmt w:val="lowerLetter"/>
      <w:lvlText w:val="%8."/>
      <w:lvlJc w:val="left"/>
      <w:pPr>
        <w:ind w:left="5760" w:hanging="360"/>
      </w:pPr>
    </w:lvl>
    <w:lvl w:ilvl="8" w:tplc="D660C5D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61293"/>
    <w:multiLevelType w:val="hybridMultilevel"/>
    <w:tmpl w:val="6C22AC1C"/>
    <w:lvl w:ilvl="0" w:tplc="5212D3A0">
      <w:start w:val="1"/>
      <w:numFmt w:val="bullet"/>
      <w:pStyle w:val="a0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5C245B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9E60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CE4E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525E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98B5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02B8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B27E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6875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F4368B"/>
    <w:multiLevelType w:val="hybridMultilevel"/>
    <w:tmpl w:val="615C8FD0"/>
    <w:lvl w:ilvl="0" w:tplc="98BCC9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389E0C">
      <w:start w:val="1"/>
      <w:numFmt w:val="lowerLetter"/>
      <w:lvlText w:val="%2."/>
      <w:lvlJc w:val="left"/>
      <w:pPr>
        <w:ind w:left="1440" w:hanging="360"/>
      </w:pPr>
    </w:lvl>
    <w:lvl w:ilvl="2" w:tplc="AC68A8A6">
      <w:start w:val="1"/>
      <w:numFmt w:val="lowerRoman"/>
      <w:lvlText w:val="%3."/>
      <w:lvlJc w:val="right"/>
      <w:pPr>
        <w:ind w:left="2160" w:hanging="180"/>
      </w:pPr>
    </w:lvl>
    <w:lvl w:ilvl="3" w:tplc="8E0042F8">
      <w:start w:val="1"/>
      <w:numFmt w:val="decimal"/>
      <w:lvlText w:val="%4."/>
      <w:lvlJc w:val="left"/>
      <w:pPr>
        <w:ind w:left="2880" w:hanging="360"/>
      </w:pPr>
    </w:lvl>
    <w:lvl w:ilvl="4" w:tplc="860E488E">
      <w:start w:val="1"/>
      <w:numFmt w:val="lowerLetter"/>
      <w:lvlText w:val="%5."/>
      <w:lvlJc w:val="left"/>
      <w:pPr>
        <w:ind w:left="3600" w:hanging="360"/>
      </w:pPr>
    </w:lvl>
    <w:lvl w:ilvl="5" w:tplc="D9D4143E">
      <w:start w:val="1"/>
      <w:numFmt w:val="lowerRoman"/>
      <w:lvlText w:val="%6."/>
      <w:lvlJc w:val="right"/>
      <w:pPr>
        <w:ind w:left="4320" w:hanging="180"/>
      </w:pPr>
    </w:lvl>
    <w:lvl w:ilvl="6" w:tplc="14382C8E">
      <w:start w:val="1"/>
      <w:numFmt w:val="decimal"/>
      <w:lvlText w:val="%7."/>
      <w:lvlJc w:val="left"/>
      <w:pPr>
        <w:ind w:left="5040" w:hanging="360"/>
      </w:pPr>
    </w:lvl>
    <w:lvl w:ilvl="7" w:tplc="998E60EA">
      <w:start w:val="1"/>
      <w:numFmt w:val="lowerLetter"/>
      <w:lvlText w:val="%8."/>
      <w:lvlJc w:val="left"/>
      <w:pPr>
        <w:ind w:left="5760" w:hanging="360"/>
      </w:pPr>
    </w:lvl>
    <w:lvl w:ilvl="8" w:tplc="8864067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94572"/>
    <w:multiLevelType w:val="hybridMultilevel"/>
    <w:tmpl w:val="C78A8BD4"/>
    <w:lvl w:ilvl="0" w:tplc="B0E494C2">
      <w:start w:val="1"/>
      <w:numFmt w:val="decimal"/>
      <w:lvlText w:val="%1."/>
      <w:lvlJc w:val="left"/>
      <w:pPr>
        <w:ind w:left="379" w:hanging="360"/>
      </w:pPr>
    </w:lvl>
    <w:lvl w:ilvl="1" w:tplc="46CA3348">
      <w:start w:val="1"/>
      <w:numFmt w:val="lowerLetter"/>
      <w:lvlText w:val="%2."/>
      <w:lvlJc w:val="left"/>
      <w:pPr>
        <w:ind w:left="1099" w:hanging="360"/>
      </w:pPr>
    </w:lvl>
    <w:lvl w:ilvl="2" w:tplc="CF1AD4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367F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A03E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AACD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8488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4EED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49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8E712D"/>
    <w:multiLevelType w:val="hybridMultilevel"/>
    <w:tmpl w:val="1DB2B3B0"/>
    <w:lvl w:ilvl="0" w:tplc="F83469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DCBB16">
      <w:start w:val="1"/>
      <w:numFmt w:val="lowerLetter"/>
      <w:lvlText w:val="%2."/>
      <w:lvlJc w:val="left"/>
      <w:pPr>
        <w:ind w:left="1440" w:hanging="360"/>
      </w:pPr>
    </w:lvl>
    <w:lvl w:ilvl="2" w:tplc="E0E2CF04">
      <w:start w:val="1"/>
      <w:numFmt w:val="lowerRoman"/>
      <w:lvlText w:val="%3."/>
      <w:lvlJc w:val="right"/>
      <w:pPr>
        <w:ind w:left="2160" w:hanging="180"/>
      </w:pPr>
    </w:lvl>
    <w:lvl w:ilvl="3" w:tplc="66820D9A">
      <w:start w:val="1"/>
      <w:numFmt w:val="decimal"/>
      <w:lvlText w:val="%4."/>
      <w:lvlJc w:val="left"/>
      <w:pPr>
        <w:ind w:left="2880" w:hanging="360"/>
      </w:pPr>
    </w:lvl>
    <w:lvl w:ilvl="4" w:tplc="4D4EF800">
      <w:start w:val="1"/>
      <w:numFmt w:val="lowerLetter"/>
      <w:lvlText w:val="%5."/>
      <w:lvlJc w:val="left"/>
      <w:pPr>
        <w:ind w:left="3600" w:hanging="360"/>
      </w:pPr>
    </w:lvl>
    <w:lvl w:ilvl="5" w:tplc="D26AADF2">
      <w:start w:val="1"/>
      <w:numFmt w:val="lowerRoman"/>
      <w:lvlText w:val="%6."/>
      <w:lvlJc w:val="right"/>
      <w:pPr>
        <w:ind w:left="4320" w:hanging="180"/>
      </w:pPr>
    </w:lvl>
    <w:lvl w:ilvl="6" w:tplc="C326FD9E">
      <w:start w:val="1"/>
      <w:numFmt w:val="decimal"/>
      <w:lvlText w:val="%7."/>
      <w:lvlJc w:val="left"/>
      <w:pPr>
        <w:ind w:left="5040" w:hanging="360"/>
      </w:pPr>
    </w:lvl>
    <w:lvl w:ilvl="7" w:tplc="222411B6">
      <w:start w:val="1"/>
      <w:numFmt w:val="lowerLetter"/>
      <w:lvlText w:val="%8."/>
      <w:lvlJc w:val="left"/>
      <w:pPr>
        <w:ind w:left="5760" w:hanging="360"/>
      </w:pPr>
    </w:lvl>
    <w:lvl w:ilvl="8" w:tplc="CE729004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1B10E2"/>
    <w:multiLevelType w:val="multilevel"/>
    <w:tmpl w:val="EFE25A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E766A0D"/>
    <w:multiLevelType w:val="multilevel"/>
    <w:tmpl w:val="A246E3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210" w:hanging="720"/>
      </w:pPr>
    </w:lvl>
    <w:lvl w:ilvl="3">
      <w:start w:val="1"/>
      <w:numFmt w:val="decimal"/>
      <w:isLgl/>
      <w:lvlText w:val="%1.%2.%3.%4."/>
      <w:lvlJc w:val="left"/>
      <w:pPr>
        <w:ind w:left="1275" w:hanging="720"/>
      </w:pPr>
    </w:lvl>
    <w:lvl w:ilvl="4">
      <w:start w:val="1"/>
      <w:numFmt w:val="decimal"/>
      <w:isLgl/>
      <w:lvlText w:val="%1.%2.%3.%4.%5."/>
      <w:lvlJc w:val="left"/>
      <w:pPr>
        <w:ind w:left="1700" w:hanging="1080"/>
      </w:pPr>
    </w:lvl>
    <w:lvl w:ilvl="5">
      <w:start w:val="1"/>
      <w:numFmt w:val="decimal"/>
      <w:isLgl/>
      <w:lvlText w:val="%1.%2.%3.%4.%5.%6."/>
      <w:lvlJc w:val="left"/>
      <w:pPr>
        <w:ind w:left="1765" w:hanging="1080"/>
      </w:pPr>
    </w:lvl>
    <w:lvl w:ilvl="6">
      <w:start w:val="1"/>
      <w:numFmt w:val="decimal"/>
      <w:isLgl/>
      <w:lvlText w:val="%1.%2.%3.%4.%5.%6.%7."/>
      <w:lvlJc w:val="left"/>
      <w:pPr>
        <w:ind w:left="2190" w:hanging="1440"/>
      </w:p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</w:lvl>
  </w:abstractNum>
  <w:abstractNum w:abstractNumId="25">
    <w:nsid w:val="6EDC4E0C"/>
    <w:multiLevelType w:val="hybridMultilevel"/>
    <w:tmpl w:val="B7BA1474"/>
    <w:lvl w:ilvl="0" w:tplc="05947F32">
      <w:start w:val="1"/>
      <w:numFmt w:val="decimal"/>
      <w:lvlText w:val="%1."/>
      <w:lvlJc w:val="left"/>
    </w:lvl>
    <w:lvl w:ilvl="1" w:tplc="334AFE0A">
      <w:start w:val="1"/>
      <w:numFmt w:val="lowerLetter"/>
      <w:lvlText w:val="%2."/>
      <w:lvlJc w:val="left"/>
      <w:pPr>
        <w:ind w:left="1440" w:hanging="360"/>
      </w:pPr>
    </w:lvl>
    <w:lvl w:ilvl="2" w:tplc="6F68438C">
      <w:start w:val="1"/>
      <w:numFmt w:val="lowerRoman"/>
      <w:lvlText w:val="%3."/>
      <w:lvlJc w:val="right"/>
      <w:pPr>
        <w:ind w:left="2160" w:hanging="180"/>
      </w:pPr>
    </w:lvl>
    <w:lvl w:ilvl="3" w:tplc="C7661DC2">
      <w:start w:val="1"/>
      <w:numFmt w:val="decimal"/>
      <w:lvlText w:val="%4."/>
      <w:lvlJc w:val="left"/>
      <w:pPr>
        <w:ind w:left="2880" w:hanging="360"/>
      </w:pPr>
    </w:lvl>
    <w:lvl w:ilvl="4" w:tplc="E6B071AE">
      <w:start w:val="1"/>
      <w:numFmt w:val="lowerLetter"/>
      <w:lvlText w:val="%5."/>
      <w:lvlJc w:val="left"/>
      <w:pPr>
        <w:ind w:left="3600" w:hanging="360"/>
      </w:pPr>
    </w:lvl>
    <w:lvl w:ilvl="5" w:tplc="847C1610">
      <w:start w:val="1"/>
      <w:numFmt w:val="lowerRoman"/>
      <w:lvlText w:val="%6."/>
      <w:lvlJc w:val="right"/>
      <w:pPr>
        <w:ind w:left="4320" w:hanging="180"/>
      </w:pPr>
    </w:lvl>
    <w:lvl w:ilvl="6" w:tplc="E8909A40">
      <w:start w:val="1"/>
      <w:numFmt w:val="decimal"/>
      <w:lvlText w:val="%7."/>
      <w:lvlJc w:val="left"/>
      <w:pPr>
        <w:ind w:left="5040" w:hanging="360"/>
      </w:pPr>
    </w:lvl>
    <w:lvl w:ilvl="7" w:tplc="F5FC8ABC">
      <w:start w:val="1"/>
      <w:numFmt w:val="lowerLetter"/>
      <w:lvlText w:val="%8."/>
      <w:lvlJc w:val="left"/>
      <w:pPr>
        <w:ind w:left="5760" w:hanging="360"/>
      </w:pPr>
    </w:lvl>
    <w:lvl w:ilvl="8" w:tplc="D00E52A2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E905CD"/>
    <w:multiLevelType w:val="multilevel"/>
    <w:tmpl w:val="E5884FA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5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>
    <w:nsid w:val="7E2700A0"/>
    <w:multiLevelType w:val="multilevel"/>
    <w:tmpl w:val="FF0862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23"/>
  </w:num>
  <w:num w:numId="2">
    <w:abstractNumId w:val="1"/>
  </w:num>
  <w:num w:numId="3">
    <w:abstractNumId w:val="17"/>
  </w:num>
  <w:num w:numId="4">
    <w:abstractNumId w:val="6"/>
  </w:num>
  <w:num w:numId="5">
    <w:abstractNumId w:val="14"/>
  </w:num>
  <w:num w:numId="6">
    <w:abstractNumId w:val="4"/>
  </w:num>
  <w:num w:numId="7">
    <w:abstractNumId w:val="7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0"/>
  </w:num>
  <w:num w:numId="18">
    <w:abstractNumId w:val="18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6"/>
  </w:num>
  <w:num w:numId="24">
    <w:abstractNumId w:val="24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0"/>
  </w:num>
  <w:num w:numId="28">
    <w:abstractNumId w:val="0"/>
  </w:num>
  <w:num w:numId="29">
    <w:abstractNumId w:val="27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25"/>
  </w:num>
  <w:num w:numId="35">
    <w:abstractNumId w:val="2"/>
  </w:num>
  <w:num w:numId="36">
    <w:abstractNumId w:val="15"/>
  </w:num>
  <w:num w:numId="37">
    <w:abstractNumId w:val="9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0E"/>
    <w:rsid w:val="002A398C"/>
    <w:rsid w:val="00BD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spacing w:before="240" w:after="60"/>
      <w:outlineLvl w:val="6"/>
    </w:p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aptionChar">
    <w:name w:val="Caption Char"/>
    <w:basedOn w:val="a2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5">
    <w:name w:val="table of figures"/>
    <w:basedOn w:val="a1"/>
    <w:next w:val="a1"/>
    <w:uiPriority w:val="99"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6">
    <w:name w:val="caption"/>
    <w:basedOn w:val="a1"/>
    <w:next w:val="a1"/>
    <w:link w:val="a7"/>
    <w:uiPriority w:val="99"/>
    <w:unhideWhenUsed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7">
    <w:name w:val="Название объекта Знак"/>
    <w:link w:val="a6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12">
    <w:name w:val="toc 1"/>
    <w:basedOn w:val="a1"/>
    <w:next w:val="a1"/>
    <w:uiPriority w:val="39"/>
    <w:unhideWhenUsed/>
    <w:pPr>
      <w:spacing w:after="57"/>
    </w:pPr>
  </w:style>
  <w:style w:type="paragraph" w:styleId="21">
    <w:name w:val="toc 2"/>
    <w:basedOn w:val="a1"/>
    <w:next w:val="a1"/>
    <w:uiPriority w:val="39"/>
    <w:unhideWhenUsed/>
    <w:pPr>
      <w:spacing w:after="57"/>
      <w:ind w:left="283"/>
    </w:pPr>
  </w:style>
  <w:style w:type="paragraph" w:styleId="31">
    <w:name w:val="toc 3"/>
    <w:basedOn w:val="a1"/>
    <w:next w:val="a1"/>
    <w:uiPriority w:val="39"/>
    <w:unhideWhenUsed/>
    <w:pPr>
      <w:spacing w:after="57"/>
      <w:ind w:left="567"/>
    </w:pPr>
  </w:style>
  <w:style w:type="paragraph" w:styleId="41">
    <w:name w:val="toc 4"/>
    <w:basedOn w:val="a1"/>
    <w:next w:val="a1"/>
    <w:uiPriority w:val="39"/>
    <w:unhideWhenUsed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rPr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Pr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/>
    </w:rPr>
  </w:style>
  <w:style w:type="paragraph" w:styleId="a8">
    <w:name w:val="Title"/>
    <w:basedOn w:val="a1"/>
    <w:next w:val="a1"/>
    <w:link w:val="a9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10"/>
    <w:rPr>
      <w:rFonts w:asciiTheme="majorHAnsi" w:eastAsiaTheme="majorEastAsia" w:hAnsiTheme="majorHAnsi"/>
      <w:b/>
      <w:bCs/>
      <w:sz w:val="32"/>
      <w:szCs w:val="32"/>
    </w:rPr>
  </w:style>
  <w:style w:type="paragraph" w:styleId="aa">
    <w:name w:val="Subtitle"/>
    <w:basedOn w:val="a1"/>
    <w:next w:val="a1"/>
    <w:link w:val="ab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2"/>
    <w:link w:val="aa"/>
    <w:uiPriority w:val="11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2"/>
    <w:uiPriority w:val="22"/>
    <w:qFormat/>
    <w:rPr>
      <w:b/>
      <w:bCs/>
    </w:rPr>
  </w:style>
  <w:style w:type="character" w:styleId="ad">
    <w:name w:val="Emphasis"/>
    <w:basedOn w:val="a2"/>
    <w:uiPriority w:val="20"/>
    <w:qFormat/>
    <w:rPr>
      <w:rFonts w:asciiTheme="minorHAnsi" w:hAnsiTheme="minorHAnsi"/>
      <w:b/>
      <w:i/>
      <w:iCs/>
    </w:rPr>
  </w:style>
  <w:style w:type="paragraph" w:styleId="ae">
    <w:name w:val="No Spacing"/>
    <w:basedOn w:val="a1"/>
    <w:link w:val="af"/>
    <w:uiPriority w:val="1"/>
    <w:qFormat/>
    <w:rPr>
      <w:szCs w:val="32"/>
    </w:rPr>
  </w:style>
  <w:style w:type="paragraph" w:styleId="af0">
    <w:name w:val="List Paragraph"/>
    <w:basedOn w:val="a1"/>
    <w:link w:val="af1"/>
    <w:uiPriority w:val="34"/>
    <w:qFormat/>
    <w:pPr>
      <w:ind w:left="720"/>
      <w:contextualSpacing/>
    </w:pPr>
  </w:style>
  <w:style w:type="paragraph" w:styleId="22">
    <w:name w:val="Quote"/>
    <w:basedOn w:val="a1"/>
    <w:next w:val="a1"/>
    <w:link w:val="23"/>
    <w:uiPriority w:val="29"/>
    <w:qFormat/>
    <w:rPr>
      <w:i/>
    </w:rPr>
  </w:style>
  <w:style w:type="character" w:customStyle="1" w:styleId="23">
    <w:name w:val="Цитата 2 Знак"/>
    <w:basedOn w:val="a2"/>
    <w:link w:val="22"/>
    <w:uiPriority w:val="29"/>
    <w:rPr>
      <w:i/>
      <w:sz w:val="24"/>
      <w:szCs w:val="24"/>
    </w:rPr>
  </w:style>
  <w:style w:type="paragraph" w:styleId="af2">
    <w:name w:val="Intense Quote"/>
    <w:basedOn w:val="a1"/>
    <w:next w:val="a1"/>
    <w:link w:val="af3"/>
    <w:uiPriority w:val="30"/>
    <w:qFormat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2"/>
    <w:link w:val="af2"/>
    <w:uiPriority w:val="30"/>
    <w:rPr>
      <w:b/>
      <w:i/>
      <w:sz w:val="24"/>
    </w:rPr>
  </w:style>
  <w:style w:type="character" w:styleId="af4">
    <w:name w:val="Subtle Emphasis"/>
    <w:uiPriority w:val="19"/>
    <w:qFormat/>
    <w:rPr>
      <w:i/>
      <w:color w:val="5A5A5A" w:themeColor="text1" w:themeTint="A5"/>
    </w:rPr>
  </w:style>
  <w:style w:type="character" w:styleId="af5">
    <w:name w:val="Intense Emphasis"/>
    <w:basedOn w:val="a2"/>
    <w:uiPriority w:val="21"/>
    <w:qFormat/>
    <w:rPr>
      <w:b/>
      <w:i/>
      <w:sz w:val="24"/>
      <w:szCs w:val="24"/>
      <w:u w:val="single"/>
    </w:rPr>
  </w:style>
  <w:style w:type="character" w:styleId="af6">
    <w:name w:val="Subtle Reference"/>
    <w:basedOn w:val="a2"/>
    <w:uiPriority w:val="31"/>
    <w:qFormat/>
    <w:rPr>
      <w:sz w:val="24"/>
      <w:szCs w:val="24"/>
      <w:u w:val="single"/>
    </w:rPr>
  </w:style>
  <w:style w:type="character" w:styleId="af7">
    <w:name w:val="Intense Reference"/>
    <w:basedOn w:val="a2"/>
    <w:uiPriority w:val="32"/>
    <w:qFormat/>
    <w:rPr>
      <w:b/>
      <w:sz w:val="24"/>
      <w:u w:val="single"/>
    </w:rPr>
  </w:style>
  <w:style w:type="character" w:styleId="af8">
    <w:name w:val="Book Title"/>
    <w:basedOn w:val="a2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1"/>
    <w:uiPriority w:val="39"/>
    <w:semiHidden/>
    <w:unhideWhenUsed/>
    <w:qFormat/>
    <w:pPr>
      <w:outlineLvl w:val="9"/>
    </w:pPr>
  </w:style>
  <w:style w:type="table" w:styleId="afa">
    <w:name w:val="Table Grid"/>
    <w:basedOn w:val="a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6">
    <w:name w:val="s_16"/>
    <w:basedOn w:val="a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sPlusNormal">
    <w:name w:val="ConsPlusNormal"/>
    <w:link w:val="ConsPlusNormal0"/>
    <w:pPr>
      <w:widowControl w:val="0"/>
    </w:pPr>
    <w:rPr>
      <w:rFonts w:eastAsia="Times New Roman" w:cs="Calibri"/>
      <w:lang w:eastAsia="ru-RU"/>
    </w:rPr>
  </w:style>
  <w:style w:type="character" w:styleId="afb">
    <w:name w:val="footnote reference"/>
    <w:uiPriority w:val="99"/>
    <w:rPr>
      <w:vertAlign w:val="superscript"/>
    </w:rPr>
  </w:style>
  <w:style w:type="paragraph" w:styleId="afc">
    <w:name w:val="footnote text"/>
    <w:basedOn w:val="a1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2"/>
    <w:link w:val="afc"/>
    <w:uiPriority w:val="99"/>
    <w:rPr>
      <w:sz w:val="20"/>
      <w:szCs w:val="20"/>
    </w:rPr>
  </w:style>
  <w:style w:type="paragraph" w:customStyle="1" w:styleId="s1">
    <w:name w:val="s_1"/>
    <w:basedOn w:val="a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 w:cs="Calibri"/>
      <w:b/>
      <w:sz w:val="20"/>
      <w:szCs w:val="20"/>
      <w:lang w:eastAsia="ru-RU"/>
    </w:rPr>
  </w:style>
  <w:style w:type="paragraph" w:styleId="afe">
    <w:name w:val="Balloon Text"/>
    <w:basedOn w:val="a1"/>
    <w:link w:val="aff"/>
    <w:uiPriority w:val="99"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2"/>
    <w:link w:val="afe"/>
    <w:uiPriority w:val="99"/>
    <w:rPr>
      <w:rFonts w:ascii="Tahoma" w:hAnsi="Tahoma" w:cs="Tahoma"/>
      <w:sz w:val="16"/>
      <w:szCs w:val="16"/>
    </w:rPr>
  </w:style>
  <w:style w:type="character" w:customStyle="1" w:styleId="disabled">
    <w:name w:val="disabled"/>
    <w:basedOn w:val="a2"/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lang w:eastAsia="ru-RU"/>
    </w:rPr>
  </w:style>
  <w:style w:type="character" w:customStyle="1" w:styleId="ListLabel18">
    <w:name w:val="ListLabel 18"/>
    <w:rPr>
      <w:color w:val="0000FF"/>
    </w:rPr>
  </w:style>
  <w:style w:type="paragraph" w:styleId="aff0">
    <w:name w:val="Normal (Web)"/>
    <w:basedOn w:val="a1"/>
    <w:link w:val="aff1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ff2">
    <w:name w:val="Hyperlink"/>
    <w:basedOn w:val="a2"/>
    <w:uiPriority w:val="99"/>
    <w:unhideWhenUsed/>
    <w:rPr>
      <w:color w:val="0000FF" w:themeColor="hyperlink"/>
      <w:u w:val="single"/>
    </w:rPr>
  </w:style>
  <w:style w:type="paragraph" w:styleId="aff3">
    <w:name w:val="header"/>
    <w:basedOn w:val="a1"/>
    <w:link w:val="af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f4">
    <w:name w:val="Верхний колонтитул Знак"/>
    <w:basedOn w:val="a2"/>
    <w:link w:val="aff3"/>
    <w:uiPriority w:val="99"/>
    <w:rPr>
      <w:sz w:val="24"/>
      <w:szCs w:val="24"/>
    </w:rPr>
  </w:style>
  <w:style w:type="paragraph" w:styleId="aff5">
    <w:name w:val="footer"/>
    <w:basedOn w:val="a1"/>
    <w:link w:val="af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a2"/>
    <w:link w:val="aff5"/>
    <w:uiPriority w:val="99"/>
    <w:rPr>
      <w:sz w:val="24"/>
      <w:szCs w:val="24"/>
    </w:rPr>
  </w:style>
  <w:style w:type="character" w:customStyle="1" w:styleId="af1">
    <w:name w:val="Абзац списка Знак"/>
    <w:link w:val="af0"/>
    <w:uiPriority w:val="34"/>
    <w:rPr>
      <w:sz w:val="24"/>
      <w:szCs w:val="24"/>
    </w:rPr>
  </w:style>
  <w:style w:type="paragraph" w:customStyle="1" w:styleId="aff7">
    <w:name w:val="Нормальный (таблица)"/>
    <w:basedOn w:val="a1"/>
    <w:next w:val="a1"/>
    <w:uiPriority w:val="99"/>
    <w:pPr>
      <w:widowControl w:val="0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aff8">
    <w:name w:val="Прижатый влево"/>
    <w:basedOn w:val="a1"/>
    <w:next w:val="a1"/>
    <w:uiPriority w:val="99"/>
    <w:pPr>
      <w:widowControl w:val="0"/>
      <w:ind w:firstLine="567"/>
      <w:jc w:val="both"/>
    </w:pPr>
    <w:rPr>
      <w:rFonts w:ascii="Arial" w:eastAsia="Times New Roman" w:hAnsi="Arial" w:cs="Arial"/>
      <w:lang w:eastAsia="ru-RU"/>
    </w:rPr>
  </w:style>
  <w:style w:type="character" w:styleId="aff9">
    <w:name w:val="page number"/>
    <w:basedOn w:val="a2"/>
  </w:style>
  <w:style w:type="paragraph" w:customStyle="1" w:styleId="--">
    <w:name w:val="- СТРАНИЦА -"/>
    <w:uiPriority w:val="99"/>
    <w:rPr>
      <w:rFonts w:ascii="Times New Roman" w:eastAsia="Times New Roman" w:hAnsi="Times New Roman"/>
      <w:sz w:val="24"/>
      <w:szCs w:val="24"/>
      <w:lang w:eastAsia="ru-RU"/>
    </w:rPr>
  </w:style>
  <w:style w:type="paragraph" w:styleId="affa">
    <w:name w:val="Body Text Indent"/>
    <w:basedOn w:val="a1"/>
    <w:link w:val="affb"/>
    <w:uiPriority w:val="99"/>
    <w:pPr>
      <w:shd w:val="clear" w:color="auto" w:fill="FFFFFF"/>
      <w:ind w:left="360" w:hanging="360"/>
      <w:jc w:val="both"/>
    </w:pPr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affb">
    <w:name w:val="Основной текст с отступом Знак"/>
    <w:basedOn w:val="a2"/>
    <w:link w:val="affa"/>
    <w:uiPriority w:val="99"/>
    <w:rPr>
      <w:rFonts w:ascii="Times New Roman" w:eastAsia="Times New Roman" w:hAnsi="Times New Roman"/>
      <w:color w:val="000000"/>
      <w:sz w:val="28"/>
      <w:szCs w:val="28"/>
      <w:shd w:val="clear" w:color="auto" w:fill="FFFFFF"/>
    </w:rPr>
  </w:style>
  <w:style w:type="paragraph" w:customStyle="1" w:styleId="affc">
    <w:name w:val="Автозамена"/>
    <w:uiPriority w:val="99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d">
    <w:name w:val="Знак"/>
    <w:basedOn w:val="a1"/>
    <w:pPr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Цветовое выделение"/>
    <w:uiPriority w:val="99"/>
    <w:rPr>
      <w:b/>
      <w:bCs/>
      <w:color w:val="000080"/>
    </w:rPr>
  </w:style>
  <w:style w:type="character" w:customStyle="1" w:styleId="afff">
    <w:name w:val="Гипертекстовая ссылка"/>
    <w:uiPriority w:val="99"/>
    <w:rPr>
      <w:b/>
      <w:bCs/>
      <w:color w:val="008000"/>
    </w:rPr>
  </w:style>
  <w:style w:type="paragraph" w:customStyle="1" w:styleId="ConsNormal">
    <w:name w:val="ConsNormal"/>
    <w:uiPriority w:val="99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0">
    <w:name w:val="Plain Text"/>
    <w:basedOn w:val="a1"/>
    <w:link w:val="afff1"/>
    <w:uiPriority w:val="99"/>
    <w:pPr>
      <w:ind w:firstLine="567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afff1">
    <w:name w:val="Текст Знак"/>
    <w:basedOn w:val="a2"/>
    <w:link w:val="afff0"/>
    <w:uiPriority w:val="99"/>
    <w:rPr>
      <w:rFonts w:ascii="Courier New" w:eastAsia="Times New Roman" w:hAnsi="Courier New"/>
      <w:sz w:val="20"/>
      <w:szCs w:val="20"/>
    </w:rPr>
  </w:style>
  <w:style w:type="paragraph" w:styleId="24">
    <w:name w:val="Body Text 2"/>
    <w:basedOn w:val="a1"/>
    <w:link w:val="25"/>
    <w:uiPriority w:val="99"/>
    <w:pPr>
      <w:spacing w:after="120" w:line="480" w:lineRule="auto"/>
      <w:ind w:firstLine="567"/>
      <w:jc w:val="both"/>
    </w:pPr>
    <w:rPr>
      <w:rFonts w:ascii="Times New Roman" w:eastAsia="Times New Roman" w:hAnsi="Times New Roman"/>
    </w:rPr>
  </w:style>
  <w:style w:type="character" w:customStyle="1" w:styleId="25">
    <w:name w:val="Основной текст 2 Знак"/>
    <w:basedOn w:val="a2"/>
    <w:link w:val="24"/>
    <w:rPr>
      <w:rFonts w:ascii="Times New Roman" w:eastAsia="Times New Roman" w:hAnsi="Times New Roman"/>
      <w:sz w:val="24"/>
      <w:szCs w:val="24"/>
    </w:rPr>
  </w:style>
  <w:style w:type="paragraph" w:customStyle="1" w:styleId="afff2">
    <w:name w:val="Заголовок статьи"/>
    <w:basedOn w:val="a1"/>
    <w:next w:val="a1"/>
    <w:uiPriority w:val="99"/>
    <w:pPr>
      <w:ind w:left="1612" w:hanging="892"/>
      <w:jc w:val="both"/>
    </w:pPr>
    <w:rPr>
      <w:rFonts w:ascii="Arial" w:eastAsia="Times New Roman" w:hAnsi="Arial" w:cs="Arial"/>
      <w:lang w:eastAsia="ru-RU"/>
    </w:rPr>
  </w:style>
  <w:style w:type="paragraph" w:styleId="afff3">
    <w:name w:val="Body Text"/>
    <w:basedOn w:val="a1"/>
    <w:link w:val="afff4"/>
    <w:uiPriority w:val="99"/>
    <w:pPr>
      <w:spacing w:after="120"/>
      <w:ind w:firstLine="567"/>
      <w:jc w:val="both"/>
    </w:pPr>
    <w:rPr>
      <w:rFonts w:ascii="Times New Roman" w:eastAsia="Times New Roman" w:hAnsi="Times New Roman"/>
    </w:rPr>
  </w:style>
  <w:style w:type="character" w:customStyle="1" w:styleId="afff4">
    <w:name w:val="Основной текст Знак"/>
    <w:basedOn w:val="a2"/>
    <w:link w:val="afff3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2"/>
  </w:style>
  <w:style w:type="numbering" w:customStyle="1" w:styleId="13">
    <w:name w:val="Нет списка1"/>
    <w:next w:val="a4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5">
    <w:name w:val="endnote text"/>
    <w:basedOn w:val="a1"/>
    <w:link w:val="afff6"/>
    <w:uiPriority w:val="99"/>
    <w:unhideWhenUsed/>
    <w:pPr>
      <w:ind w:firstLine="567"/>
      <w:jc w:val="both"/>
    </w:pPr>
    <w:rPr>
      <w:sz w:val="20"/>
      <w:szCs w:val="20"/>
    </w:rPr>
  </w:style>
  <w:style w:type="character" w:customStyle="1" w:styleId="afff6">
    <w:name w:val="Текст концевой сноски Знак"/>
    <w:basedOn w:val="a2"/>
    <w:link w:val="afff5"/>
    <w:uiPriority w:val="99"/>
    <w:rPr>
      <w:sz w:val="20"/>
      <w:szCs w:val="20"/>
    </w:rPr>
  </w:style>
  <w:style w:type="character" w:styleId="afff7">
    <w:name w:val="endnote reference"/>
    <w:uiPriority w:val="99"/>
    <w:unhideWhenUsed/>
    <w:rPr>
      <w:vertAlign w:val="superscript"/>
    </w:rPr>
  </w:style>
  <w:style w:type="paragraph" w:customStyle="1" w:styleId="formattext">
    <w:name w:val="formattext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hAnsi="Arial"/>
      <w:lang w:eastAsia="ru-RU"/>
    </w:rPr>
  </w:style>
  <w:style w:type="character" w:styleId="afff8">
    <w:name w:val="annotation reference"/>
    <w:uiPriority w:val="99"/>
    <w:unhideWhenUsed/>
    <w:rPr>
      <w:sz w:val="16"/>
      <w:szCs w:val="16"/>
    </w:rPr>
  </w:style>
  <w:style w:type="paragraph" w:styleId="afff9">
    <w:name w:val="annotation text"/>
    <w:basedOn w:val="a1"/>
    <w:link w:val="afffa"/>
    <w:pPr>
      <w:ind w:firstLine="567"/>
      <w:jc w:val="both"/>
    </w:pPr>
    <w:rPr>
      <w:rFonts w:ascii="Courier" w:eastAsia="Times New Roman" w:hAnsi="Courier"/>
      <w:sz w:val="22"/>
      <w:szCs w:val="20"/>
    </w:rPr>
  </w:style>
  <w:style w:type="character" w:customStyle="1" w:styleId="afffa">
    <w:name w:val="Текст примечания Знак"/>
    <w:basedOn w:val="a2"/>
    <w:link w:val="afff9"/>
    <w:rPr>
      <w:rFonts w:ascii="Courier" w:eastAsia="Times New Roman" w:hAnsi="Courier"/>
      <w:szCs w:val="20"/>
    </w:rPr>
  </w:style>
  <w:style w:type="paragraph" w:styleId="afffb">
    <w:name w:val="annotation subject"/>
    <w:basedOn w:val="afff9"/>
    <w:next w:val="afff9"/>
    <w:link w:val="afffc"/>
    <w:uiPriority w:val="99"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rPr>
      <w:rFonts w:ascii="Courier" w:eastAsia="Times New Roman" w:hAnsi="Courier"/>
      <w:b/>
      <w:bCs/>
      <w:szCs w:val="20"/>
    </w:rPr>
  </w:style>
  <w:style w:type="table" w:customStyle="1" w:styleId="14">
    <w:name w:val="Сетка таблицы1"/>
    <w:basedOn w:val="a3"/>
    <w:next w:val="af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d">
    <w:name w:val="Знак"/>
    <w:basedOn w:val="a1"/>
    <w:pPr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TimesNewRoman12">
    <w:name w:val="Стиль Times New Roman 12 пт зачеркнутый"/>
    <w:rPr>
      <w:rFonts w:ascii="Times New Roman" w:hAnsi="Times New Roman" w:cs="Times New Roman"/>
      <w:sz w:val="24"/>
      <w:szCs w:val="24"/>
    </w:rPr>
  </w:style>
  <w:style w:type="paragraph" w:customStyle="1" w:styleId="Title">
    <w:name w:val="Title!Название НПА"/>
    <w:basedOn w:val="a1"/>
    <w:uiPriority w:val="99"/>
    <w:pPr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HTML">
    <w:name w:val="HTML Variable"/>
    <w:basedOn w:val="a2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uiPriority w:val="99"/>
    <w:pPr>
      <w:spacing w:before="120" w:after="120"/>
      <w:jc w:val="right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Table">
    <w:name w:val="Table!Таблица"/>
    <w:uiPriority w:val="99"/>
    <w:rPr>
      <w:rFonts w:ascii="Arial" w:eastAsia="Times New Roman" w:hAnsi="Arial" w:cs="Arial"/>
      <w:bCs/>
      <w:sz w:val="24"/>
      <w:szCs w:val="32"/>
      <w:lang w:eastAsia="ru-RU"/>
    </w:rPr>
  </w:style>
  <w:style w:type="paragraph" w:customStyle="1" w:styleId="Table0">
    <w:name w:val="Table!"/>
    <w:next w:val="Table"/>
    <w:uiPriority w:val="99"/>
    <w:pPr>
      <w:jc w:val="center"/>
    </w:pPr>
    <w:rPr>
      <w:rFonts w:ascii="Arial" w:eastAsia="Times New Roman" w:hAnsi="Arial" w:cs="Arial"/>
      <w:b/>
      <w:bCs/>
      <w:sz w:val="24"/>
      <w:szCs w:val="32"/>
      <w:lang w:eastAsia="ru-RU"/>
    </w:rPr>
  </w:style>
  <w:style w:type="character" w:styleId="afffe">
    <w:name w:val="FollowedHyperlink"/>
    <w:uiPriority w:val="99"/>
    <w:rPr>
      <w:color w:val="800080"/>
      <w:u w:val="single"/>
    </w:rPr>
  </w:style>
  <w:style w:type="character" w:customStyle="1" w:styleId="15">
    <w:name w:val="Основной текст Знак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Текст выноски Знак1"/>
    <w:uiPriority w:val="99"/>
    <w:semiHidden/>
    <w:rPr>
      <w:rFonts w:ascii="Tahoma" w:hAnsi="Tahoma" w:cs="Tahoma"/>
      <w:sz w:val="16"/>
      <w:szCs w:val="16"/>
    </w:rPr>
  </w:style>
  <w:style w:type="character" w:customStyle="1" w:styleId="110">
    <w:name w:val="Заголовок 1 Знак1"/>
    <w:basedOn w:val="a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2">
    <w:name w:val="Заголовок 2 Знак1"/>
    <w:basedOn w:val="a2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basedOn w:val="a2"/>
    <w:semiHidden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basedOn w:val="a2"/>
    <w:semiHidden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7">
    <w:name w:val="Текст примечания Знак1"/>
    <w:basedOn w:val="a2"/>
    <w:semiHidden/>
    <w:rPr>
      <w:rFonts w:ascii="Arial" w:hAnsi="Arial"/>
    </w:rPr>
  </w:style>
  <w:style w:type="character" w:customStyle="1" w:styleId="510">
    <w:name w:val="Заголовок 5 Знак1"/>
    <w:basedOn w:val="a2"/>
    <w:semiHidden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10">
    <w:name w:val="Заголовок 6 Знак1"/>
    <w:basedOn w:val="a2"/>
    <w:semiHidden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aff1">
    <w:name w:val="Обычный (веб) Знак"/>
    <w:link w:val="aff0"/>
    <w:uiPriority w:val="99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10">
    <w:name w:val="Заголовок 8 Знак1"/>
    <w:basedOn w:val="a2"/>
    <w:semiHidden/>
    <w:rPr>
      <w:rFonts w:ascii="Cambria" w:eastAsia="Times New Roman" w:hAnsi="Cambria" w:cs="Times New Roman"/>
      <w:color w:val="404040"/>
    </w:rPr>
  </w:style>
  <w:style w:type="character" w:customStyle="1" w:styleId="910">
    <w:name w:val="Заголовок 9 Знак1"/>
    <w:basedOn w:val="a2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8">
    <w:name w:val="Текст сноски Знак1"/>
    <w:basedOn w:val="a2"/>
    <w:uiPriority w:val="99"/>
    <w:semiHidden/>
    <w:rPr>
      <w:rFonts w:ascii="Arial" w:hAnsi="Arial"/>
    </w:rPr>
  </w:style>
  <w:style w:type="character" w:customStyle="1" w:styleId="19">
    <w:name w:val="Верхний колонтитул Знак1"/>
    <w:basedOn w:val="a2"/>
    <w:uiPriority w:val="99"/>
    <w:semiHidden/>
    <w:rPr>
      <w:rFonts w:ascii="Arial" w:hAnsi="Arial"/>
      <w:sz w:val="24"/>
      <w:szCs w:val="24"/>
    </w:rPr>
  </w:style>
  <w:style w:type="paragraph" w:styleId="a">
    <w:name w:val="List Bullet"/>
    <w:basedOn w:val="a1"/>
    <w:uiPriority w:val="99"/>
    <w:unhideWhenUsed/>
    <w:pPr>
      <w:numPr>
        <w:numId w:val="28"/>
      </w:numPr>
      <w:tabs>
        <w:tab w:val="clear" w:pos="360"/>
        <w:tab w:val="num" w:pos="2149"/>
      </w:tabs>
      <w:spacing w:line="360" w:lineRule="auto"/>
      <w:ind w:left="0" w:firstLine="709"/>
      <w:jc w:val="both"/>
    </w:pPr>
    <w:rPr>
      <w:rFonts w:ascii="Arial" w:eastAsia="Times New Roman" w:hAnsi="Arial"/>
      <w:lang w:eastAsia="ru-RU"/>
    </w:rPr>
  </w:style>
  <w:style w:type="character" w:customStyle="1" w:styleId="26">
    <w:name w:val="Продолжение списка 2 Знак"/>
    <w:link w:val="27"/>
    <w:uiPriority w:val="99"/>
    <w:rPr>
      <w:sz w:val="24"/>
      <w:szCs w:val="24"/>
    </w:rPr>
  </w:style>
  <w:style w:type="paragraph" w:styleId="27">
    <w:name w:val="List Continue 2"/>
    <w:basedOn w:val="a1"/>
    <w:link w:val="26"/>
    <w:uiPriority w:val="99"/>
    <w:unhideWhenUsed/>
    <w:pPr>
      <w:spacing w:after="120"/>
      <w:ind w:left="566" w:firstLine="567"/>
      <w:contextualSpacing/>
      <w:jc w:val="both"/>
    </w:pPr>
  </w:style>
  <w:style w:type="paragraph" w:styleId="32">
    <w:name w:val="Body Text 3"/>
    <w:basedOn w:val="a1"/>
    <w:link w:val="33"/>
    <w:uiPriority w:val="99"/>
    <w:unhideWhenUsed/>
    <w:pPr>
      <w:spacing w:after="120"/>
      <w:ind w:firstLine="567"/>
      <w:jc w:val="both"/>
    </w:pPr>
    <w:rPr>
      <w:rFonts w:ascii="Times New Roman" w:eastAsia="Times New Roman" w:hAnsi="Times New Roman"/>
      <w:sz w:val="16"/>
      <w:szCs w:val="16"/>
    </w:rPr>
  </w:style>
  <w:style w:type="character" w:customStyle="1" w:styleId="33">
    <w:name w:val="Основной текст 3 Знак"/>
    <w:basedOn w:val="a2"/>
    <w:link w:val="32"/>
    <w:uiPriority w:val="99"/>
    <w:rPr>
      <w:rFonts w:ascii="Times New Roman" w:eastAsia="Times New Roman" w:hAnsi="Times New Roman"/>
      <w:sz w:val="16"/>
      <w:szCs w:val="16"/>
    </w:rPr>
  </w:style>
  <w:style w:type="character" w:customStyle="1" w:styleId="28">
    <w:name w:val="Основной текст с отступом 2 Знак"/>
    <w:basedOn w:val="a2"/>
    <w:link w:val="29"/>
    <w:rPr>
      <w:sz w:val="24"/>
      <w:szCs w:val="24"/>
    </w:rPr>
  </w:style>
  <w:style w:type="paragraph" w:styleId="29">
    <w:name w:val="Body Text Indent 2"/>
    <w:basedOn w:val="a1"/>
    <w:link w:val="28"/>
    <w:unhideWhenUsed/>
    <w:pPr>
      <w:spacing w:before="100" w:beforeAutospacing="1" w:after="100" w:afterAutospacing="1"/>
      <w:ind w:firstLine="567"/>
      <w:jc w:val="both"/>
    </w:pPr>
  </w:style>
  <w:style w:type="character" w:customStyle="1" w:styleId="213">
    <w:name w:val="Основной текст с отступом 2 Знак1"/>
    <w:basedOn w:val="a2"/>
    <w:uiPriority w:val="99"/>
    <w:rPr>
      <w:sz w:val="24"/>
      <w:szCs w:val="24"/>
    </w:rPr>
  </w:style>
  <w:style w:type="character" w:customStyle="1" w:styleId="220">
    <w:name w:val="Основной текст с отступом 2 Знак2"/>
    <w:rPr>
      <w:sz w:val="24"/>
      <w:szCs w:val="24"/>
    </w:rPr>
  </w:style>
  <w:style w:type="paragraph" w:styleId="34">
    <w:name w:val="Body Text Indent 3"/>
    <w:basedOn w:val="a1"/>
    <w:link w:val="35"/>
    <w:uiPriority w:val="99"/>
    <w:unhideWhenUsed/>
    <w:pPr>
      <w:framePr w:w="8800" w:h="1060" w:hSpace="80" w:vSpace="40" w:wrap="auto" w:vAnchor="text" w:hAnchor="margin" w:x="1" w:y="21"/>
      <w:widowControl w:val="0"/>
      <w:ind w:left="1720" w:hanging="1720"/>
      <w:jc w:val="both"/>
    </w:pPr>
    <w:rPr>
      <w:rFonts w:ascii="Courier New" w:eastAsia="Times New Roman" w:hAnsi="Courier New"/>
      <w:szCs w:val="20"/>
    </w:rPr>
  </w:style>
  <w:style w:type="character" w:customStyle="1" w:styleId="35">
    <w:name w:val="Основной текст с отступом 3 Знак"/>
    <w:basedOn w:val="a2"/>
    <w:link w:val="34"/>
    <w:uiPriority w:val="99"/>
    <w:rPr>
      <w:rFonts w:ascii="Courier New" w:eastAsia="Times New Roman" w:hAnsi="Courier New"/>
      <w:sz w:val="24"/>
      <w:szCs w:val="20"/>
    </w:rPr>
  </w:style>
  <w:style w:type="paragraph" w:styleId="affff">
    <w:name w:val="Document Map"/>
    <w:basedOn w:val="a1"/>
    <w:link w:val="affff0"/>
    <w:uiPriority w:val="99"/>
    <w:unhideWhenUsed/>
    <w:pPr>
      <w:widowControl w:val="0"/>
      <w:shd w:val="clear" w:color="auto" w:fill="000080"/>
      <w:ind w:firstLine="720"/>
      <w:jc w:val="both"/>
    </w:pPr>
    <w:rPr>
      <w:rFonts w:ascii="Tahoma" w:eastAsia="Times New Roman" w:hAnsi="Tahoma"/>
      <w:sz w:val="20"/>
      <w:szCs w:val="20"/>
    </w:rPr>
  </w:style>
  <w:style w:type="character" w:customStyle="1" w:styleId="affff0">
    <w:name w:val="Схема документа Знак"/>
    <w:basedOn w:val="a2"/>
    <w:link w:val="affff"/>
    <w:uiPriority w:val="99"/>
    <w:rPr>
      <w:rFonts w:ascii="Tahoma" w:eastAsia="Times New Roman" w:hAnsi="Tahoma"/>
      <w:sz w:val="20"/>
      <w:szCs w:val="20"/>
      <w:shd w:val="clear" w:color="auto" w:fill="000080"/>
    </w:rPr>
  </w:style>
  <w:style w:type="character" w:customStyle="1" w:styleId="af">
    <w:name w:val="Без интервала Знак"/>
    <w:link w:val="ae"/>
    <w:uiPriority w:val="1"/>
    <w:rPr>
      <w:sz w:val="24"/>
      <w:szCs w:val="32"/>
    </w:rPr>
  </w:style>
  <w:style w:type="paragraph" w:customStyle="1" w:styleId="affff1">
    <w:name w:val="Статья"/>
    <w:basedOn w:val="a1"/>
    <w:uiPriority w:val="99"/>
    <w:pPr>
      <w:spacing w:before="400" w:line="360" w:lineRule="auto"/>
      <w:ind w:left="708" w:firstLine="567"/>
      <w:jc w:val="both"/>
    </w:pPr>
    <w:rPr>
      <w:rFonts w:ascii="Arial" w:eastAsia="Times New Roman" w:hAnsi="Arial"/>
      <w:b/>
      <w:sz w:val="28"/>
      <w:lang w:eastAsia="ru-RU"/>
    </w:rPr>
  </w:style>
  <w:style w:type="character" w:customStyle="1" w:styleId="affff2">
    <w:name w:val="Осн. текст Знак"/>
    <w:basedOn w:val="a2"/>
    <w:link w:val="affff3"/>
    <w:rPr>
      <w:rFonts w:ascii="Arial" w:hAnsi="Arial" w:cs="Arial"/>
    </w:rPr>
  </w:style>
  <w:style w:type="paragraph" w:customStyle="1" w:styleId="affff3">
    <w:name w:val="Осн. текст"/>
    <w:basedOn w:val="a1"/>
    <w:link w:val="affff2"/>
    <w:pPr>
      <w:spacing w:line="360" w:lineRule="auto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52">
    <w:name w:val="Основной текст (5)"/>
    <w:link w:val="511"/>
    <w:uiPriority w:val="99"/>
    <w:rPr>
      <w:sz w:val="24"/>
      <w:szCs w:val="24"/>
      <w:shd w:val="clear" w:color="auto" w:fill="FFFFFF"/>
    </w:rPr>
  </w:style>
  <w:style w:type="paragraph" w:customStyle="1" w:styleId="511">
    <w:name w:val="Основной текст (5)1"/>
    <w:basedOn w:val="a1"/>
    <w:link w:val="52"/>
    <w:uiPriority w:val="99"/>
    <w:pPr>
      <w:shd w:val="clear" w:color="auto" w:fill="FFFFFF"/>
      <w:spacing w:line="274" w:lineRule="exact"/>
      <w:ind w:firstLine="567"/>
      <w:jc w:val="both"/>
    </w:pPr>
  </w:style>
  <w:style w:type="character" w:customStyle="1" w:styleId="affff4">
    <w:name w:val="Обычный.Нормальный Знак"/>
    <w:link w:val="affff5"/>
    <w:rPr>
      <w:sz w:val="24"/>
      <w:lang w:eastAsia="ru-RU"/>
    </w:rPr>
  </w:style>
  <w:style w:type="paragraph" w:customStyle="1" w:styleId="affff5">
    <w:name w:val="Обычный.Нормальный"/>
    <w:link w:val="affff4"/>
    <w:pPr>
      <w:spacing w:after="120"/>
      <w:ind w:firstLine="720"/>
      <w:jc w:val="both"/>
    </w:pPr>
    <w:rPr>
      <w:sz w:val="24"/>
      <w:lang w:eastAsia="ru-RU"/>
    </w:rPr>
  </w:style>
  <w:style w:type="character" w:customStyle="1" w:styleId="-">
    <w:name w:val="ТНГП - Основной текст Знак"/>
    <w:link w:val="-0"/>
    <w:rPr>
      <w:b/>
      <w:bCs/>
      <w:sz w:val="24"/>
      <w:szCs w:val="24"/>
    </w:rPr>
  </w:style>
  <w:style w:type="paragraph" w:customStyle="1" w:styleId="-0">
    <w:name w:val="ТНГП - Основной текст"/>
    <w:basedOn w:val="a1"/>
    <w:link w:val="-"/>
    <w:pPr>
      <w:ind w:firstLine="708"/>
      <w:jc w:val="both"/>
    </w:pPr>
    <w:rPr>
      <w:b/>
      <w:bCs/>
    </w:rPr>
  </w:style>
  <w:style w:type="paragraph" w:customStyle="1" w:styleId="214">
    <w:name w:val="Основной текст с отступом 21"/>
    <w:basedOn w:val="a1"/>
    <w:uiPriority w:val="99"/>
    <w:pPr>
      <w:ind w:firstLine="709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1a">
    <w:name w:val="1 ур Знак"/>
    <w:link w:val="1b"/>
    <w:rPr>
      <w:b/>
      <w:sz w:val="24"/>
      <w:szCs w:val="24"/>
    </w:rPr>
  </w:style>
  <w:style w:type="paragraph" w:customStyle="1" w:styleId="1b">
    <w:name w:val="1 ур"/>
    <w:basedOn w:val="a1"/>
    <w:link w:val="1a"/>
    <w:pPr>
      <w:ind w:left="-284" w:firstLine="567"/>
      <w:jc w:val="center"/>
    </w:pPr>
    <w:rPr>
      <w:b/>
    </w:rPr>
  </w:style>
  <w:style w:type="paragraph" w:customStyle="1" w:styleId="affff6">
    <w:name w:val="Форматка"/>
    <w:uiPriority w:val="99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Маркированный Стиль1"/>
    <w:basedOn w:val="a1"/>
    <w:uiPriority w:val="99"/>
    <w:pPr>
      <w:tabs>
        <w:tab w:val="left" w:pos="900"/>
        <w:tab w:val="num" w:pos="1440"/>
      </w:tabs>
      <w:ind w:left="1440" w:hanging="360"/>
      <w:jc w:val="both"/>
      <w:outlineLvl w:val="0"/>
    </w:pPr>
    <w:rPr>
      <w:rFonts w:ascii="Arial" w:eastAsia="Times New Roman" w:hAnsi="Arial"/>
      <w:bCs/>
      <w:sz w:val="28"/>
      <w:szCs w:val="28"/>
      <w:lang w:eastAsia="ru-RU"/>
    </w:rPr>
  </w:style>
  <w:style w:type="paragraph" w:customStyle="1" w:styleId="048">
    <w:name w:val="Стиль Основной текст Югранефтегазпроект + Слева:  048 см Первая с..."/>
    <w:basedOn w:val="a1"/>
    <w:uiPriority w:val="99"/>
    <w:pPr>
      <w:spacing w:line="360" w:lineRule="auto"/>
      <w:ind w:left="270" w:right="284" w:firstLine="450"/>
      <w:jc w:val="both"/>
    </w:pPr>
    <w:rPr>
      <w:rFonts w:ascii="Arial" w:eastAsia="Times New Roman" w:hAnsi="Arial"/>
      <w:sz w:val="22"/>
      <w:szCs w:val="20"/>
      <w:lang w:eastAsia="ru-RU"/>
    </w:rPr>
  </w:style>
  <w:style w:type="paragraph" w:customStyle="1" w:styleId="120">
    <w:name w:val="абзац 12"/>
    <w:basedOn w:val="a1"/>
    <w:uiPriority w:val="99"/>
    <w:pPr>
      <w:spacing w:before="120"/>
      <w:ind w:firstLine="709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111">
    <w:name w:val="Юля 1 заголовок 1 Знак"/>
    <w:link w:val="11"/>
    <w:rPr>
      <w:b/>
      <w:sz w:val="28"/>
      <w:szCs w:val="28"/>
    </w:rPr>
  </w:style>
  <w:style w:type="paragraph" w:customStyle="1" w:styleId="11">
    <w:name w:val="Юля 1 заголовок 1"/>
    <w:basedOn w:val="af0"/>
    <w:link w:val="111"/>
    <w:pPr>
      <w:numPr>
        <w:ilvl w:val="1"/>
        <w:numId w:val="29"/>
      </w:numPr>
      <w:ind w:left="1080" w:firstLine="567"/>
      <w:jc w:val="both"/>
    </w:pPr>
    <w:rPr>
      <w:b/>
      <w:sz w:val="28"/>
      <w:szCs w:val="28"/>
    </w:rPr>
  </w:style>
  <w:style w:type="character" w:customStyle="1" w:styleId="2110">
    <w:name w:val="Юля 2 заголовок 1.1 Знак"/>
    <w:link w:val="211"/>
    <w:rPr>
      <w:i/>
    </w:rPr>
  </w:style>
  <w:style w:type="paragraph" w:customStyle="1" w:styleId="211">
    <w:name w:val="Юля 2 заголовок 1.1"/>
    <w:basedOn w:val="af0"/>
    <w:link w:val="2110"/>
    <w:pPr>
      <w:numPr>
        <w:ilvl w:val="1"/>
        <w:numId w:val="3"/>
      </w:numPr>
      <w:jc w:val="center"/>
    </w:pPr>
    <w:rPr>
      <w:i/>
      <w:sz w:val="22"/>
      <w:szCs w:val="22"/>
    </w:rPr>
  </w:style>
  <w:style w:type="character" w:customStyle="1" w:styleId="affff7">
    <w:name w:val="Список общий Знак"/>
    <w:link w:val="a0"/>
    <w:rPr>
      <w:bCs/>
      <w:sz w:val="24"/>
      <w:szCs w:val="28"/>
    </w:rPr>
  </w:style>
  <w:style w:type="paragraph" w:customStyle="1" w:styleId="a0">
    <w:name w:val="Список общий"/>
    <w:basedOn w:val="a1"/>
    <w:link w:val="affff7"/>
    <w:pPr>
      <w:numPr>
        <w:numId w:val="31"/>
      </w:numPr>
      <w:spacing w:line="360" w:lineRule="auto"/>
      <w:jc w:val="both"/>
    </w:pPr>
    <w:rPr>
      <w:bCs/>
      <w:szCs w:val="28"/>
    </w:rPr>
  </w:style>
  <w:style w:type="paragraph" w:customStyle="1" w:styleId="msonormalmailrucssattributepostfix">
    <w:name w:val="msonormal_mailru_css_attribute_postfix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lang w:eastAsia="ru-RU"/>
    </w:rPr>
  </w:style>
  <w:style w:type="character" w:customStyle="1" w:styleId="affff8">
    <w:name w:val="Текст программы Знак"/>
    <w:link w:val="affff9"/>
    <w:rPr>
      <w:color w:val="000000"/>
      <w:sz w:val="24"/>
    </w:rPr>
  </w:style>
  <w:style w:type="paragraph" w:customStyle="1" w:styleId="affff9">
    <w:name w:val="Текст программы"/>
    <w:basedOn w:val="a1"/>
    <w:link w:val="affff8"/>
    <w:pPr>
      <w:widowControl w:val="0"/>
      <w:spacing w:line="280" w:lineRule="exact"/>
      <w:ind w:firstLine="397"/>
      <w:jc w:val="both"/>
    </w:pPr>
    <w:rPr>
      <w:color w:val="000000"/>
      <w:szCs w:val="22"/>
    </w:rPr>
  </w:style>
  <w:style w:type="character" w:customStyle="1" w:styleId="affffa">
    <w:name w:val="Основной тескт Знак"/>
    <w:link w:val="affffb"/>
    <w:rPr>
      <w:sz w:val="24"/>
    </w:rPr>
  </w:style>
  <w:style w:type="paragraph" w:customStyle="1" w:styleId="affffb">
    <w:name w:val="Основной тескт"/>
    <w:basedOn w:val="a1"/>
    <w:link w:val="affffa"/>
    <w:pPr>
      <w:spacing w:line="360" w:lineRule="auto"/>
      <w:ind w:firstLine="567"/>
      <w:jc w:val="both"/>
    </w:pPr>
    <w:rPr>
      <w:szCs w:val="22"/>
    </w:rPr>
  </w:style>
  <w:style w:type="paragraph" w:customStyle="1" w:styleId="TableParagraph">
    <w:name w:val="Table Paragraph"/>
    <w:basedOn w:val="a1"/>
    <w:uiPriority w:val="1"/>
    <w:pPr>
      <w:widowControl w:val="0"/>
      <w:ind w:firstLine="567"/>
      <w:jc w:val="both"/>
    </w:pPr>
    <w:rPr>
      <w:rFonts w:ascii="Arial" w:eastAsia="Times New Roman" w:hAnsi="Arial"/>
      <w:sz w:val="22"/>
      <w:szCs w:val="22"/>
      <w:lang w:val="en-US"/>
    </w:rPr>
  </w:style>
  <w:style w:type="paragraph" w:customStyle="1" w:styleId="affffc">
    <w:name w:val="Комментарий"/>
    <w:basedOn w:val="a1"/>
    <w:next w:val="a1"/>
    <w:uiPriority w:val="99"/>
    <w:pPr>
      <w:shd w:val="clear" w:color="auto" w:fill="F0F0F0"/>
      <w:spacing w:before="75"/>
      <w:ind w:left="170" w:firstLine="567"/>
      <w:jc w:val="both"/>
    </w:pPr>
    <w:rPr>
      <w:rFonts w:ascii="Arial" w:eastAsia="Times New Roman" w:hAnsi="Arial" w:cs="Arial"/>
      <w:color w:val="353842"/>
      <w:lang w:eastAsia="ru-RU"/>
    </w:rPr>
  </w:style>
  <w:style w:type="paragraph" w:customStyle="1" w:styleId="affffd">
    <w:name w:val="Информация об изменениях документа"/>
    <w:basedOn w:val="affffc"/>
    <w:next w:val="a1"/>
    <w:uiPriority w:val="99"/>
    <w:rPr>
      <w:i/>
      <w:iCs/>
    </w:rPr>
  </w:style>
  <w:style w:type="paragraph" w:customStyle="1" w:styleId="xl63">
    <w:name w:val="xl63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64">
    <w:name w:val="xl64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65">
    <w:name w:val="xl65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66">
    <w:name w:val="xl6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67">
    <w:name w:val="xl67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right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68">
    <w:name w:val="xl6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righ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69">
    <w:name w:val="xl6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right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70">
    <w:name w:val="xl70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righ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1">
    <w:name w:val="xl71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72">
    <w:name w:val="xl7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righ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right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righ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7">
    <w:name w:val="xl7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8">
    <w:name w:val="xl7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0">
    <w:name w:val="xl80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1">
    <w:name w:val="xl81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lang w:eastAsia="ru-RU"/>
    </w:rPr>
  </w:style>
  <w:style w:type="paragraph" w:customStyle="1" w:styleId="xl82">
    <w:name w:val="xl8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4">
    <w:name w:val="xl84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5">
    <w:name w:val="xl85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8">
    <w:name w:val="xl8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0">
    <w:name w:val="xl90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1">
    <w:name w:val="xl91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7">
    <w:name w:val="xl9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9">
    <w:name w:val="xl9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0">
    <w:name w:val="xl10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102">
    <w:name w:val="xl10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4">
    <w:name w:val="xl104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5">
    <w:name w:val="xl105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6">
    <w:name w:val="xl106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7">
    <w:name w:val="xl107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8">
    <w:name w:val="xl108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9">
    <w:name w:val="xl109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110">
    <w:name w:val="xl110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111">
    <w:name w:val="xl111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112">
    <w:name w:val="xl112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3">
    <w:name w:val="xl113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4">
    <w:name w:val="xl114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5">
    <w:name w:val="xl115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6">
    <w:name w:val="xl116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7">
    <w:name w:val="xl117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8">
    <w:name w:val="xl118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9">
    <w:name w:val="xl119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20">
    <w:name w:val="xl120"/>
    <w:basedOn w:val="a1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21">
    <w:name w:val="xl121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121">
    <w:name w:val="Обычный + 12 пт"/>
    <w:basedOn w:val="a1"/>
    <w:uiPriority w:val="99"/>
    <w:pPr>
      <w:ind w:firstLine="567"/>
      <w:jc w:val="both"/>
    </w:pPr>
    <w:rPr>
      <w:rFonts w:ascii="Arial" w:eastAsia="Times New Roman" w:hAnsi="Arial"/>
      <w:lang w:eastAsia="ru-RU"/>
    </w:rPr>
  </w:style>
  <w:style w:type="paragraph" w:customStyle="1" w:styleId="s3">
    <w:name w:val="s_3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lang w:eastAsia="ru-RU"/>
    </w:rPr>
  </w:style>
  <w:style w:type="paragraph" w:customStyle="1" w:styleId="Default">
    <w:name w:val="Default"/>
    <w:uiPriority w:val="99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d">
    <w:name w:val="1"/>
    <w:basedOn w:val="a1"/>
    <w:uiPriority w:val="99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e">
    <w:name w:val="Таблицы (моноширинный)"/>
    <w:basedOn w:val="a1"/>
    <w:next w:val="a1"/>
    <w:uiPriority w:val="99"/>
    <w:pPr>
      <w:widowControl w:val="0"/>
      <w:ind w:firstLine="56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">
    <w:name w:val="S_Маркированный Знак Знак"/>
    <w:link w:val="S0"/>
    <w:rPr>
      <w:sz w:val="24"/>
      <w:szCs w:val="24"/>
    </w:rPr>
  </w:style>
  <w:style w:type="paragraph" w:customStyle="1" w:styleId="S0">
    <w:name w:val="S_Маркированный"/>
    <w:basedOn w:val="a"/>
    <w:link w:val="S"/>
    <w:pPr>
      <w:tabs>
        <w:tab w:val="num" w:pos="900"/>
      </w:tabs>
      <w:ind w:firstLine="720"/>
    </w:pPr>
    <w:rPr>
      <w:rFonts w:ascii="Calibri" w:eastAsia="Calibri" w:hAnsi="Calibri"/>
      <w:lang w:eastAsia="en-US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pPr>
      <w:widowControl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5">
    <w:name w:val="font5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font6">
    <w:name w:val="font6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font7">
    <w:name w:val="font7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font8">
    <w:name w:val="font8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18"/>
      <w:szCs w:val="18"/>
      <w:u w:val="single"/>
      <w:lang w:eastAsia="ru-RU"/>
    </w:rPr>
  </w:style>
  <w:style w:type="paragraph" w:customStyle="1" w:styleId="font9">
    <w:name w:val="font9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22">
    <w:name w:val="xl122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23">
    <w:name w:val="xl123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24">
    <w:name w:val="xl124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25">
    <w:name w:val="xl125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26">
    <w:name w:val="xl126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27">
    <w:name w:val="xl127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28">
    <w:name w:val="xl12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29">
    <w:name w:val="xl129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0">
    <w:name w:val="xl130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1">
    <w:name w:val="xl131"/>
    <w:basedOn w:val="a1"/>
    <w:link w:val="2a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2">
    <w:name w:val="xl132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3">
    <w:name w:val="xl133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4">
    <w:name w:val="xl134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customStyle="1" w:styleId="xl135">
    <w:name w:val="xl135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customStyle="1" w:styleId="xl136">
    <w:name w:val="xl136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customStyle="1" w:styleId="xl137">
    <w:name w:val="xl137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38">
    <w:name w:val="xl138"/>
    <w:basedOn w:val="a1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39">
    <w:name w:val="xl139"/>
    <w:basedOn w:val="a1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0">
    <w:name w:val="xl140"/>
    <w:basedOn w:val="a1"/>
    <w:uiPriority w:val="99"/>
    <w:pPr>
      <w:pBdr>
        <w:lef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1">
    <w:name w:val="xl141"/>
    <w:basedOn w:val="a1"/>
    <w:uiPriority w:val="99"/>
    <w:pPr>
      <w:pBdr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2">
    <w:name w:val="xl142"/>
    <w:basedOn w:val="a1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3">
    <w:name w:val="xl143"/>
    <w:basedOn w:val="a1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4">
    <w:name w:val="xl144"/>
    <w:basedOn w:val="a1"/>
    <w:uiPriority w:val="99"/>
    <w:pPr>
      <w:pBdr>
        <w:top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5">
    <w:name w:val="xl145"/>
    <w:basedOn w:val="a1"/>
    <w:uiPriority w:val="99"/>
    <w:pP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6">
    <w:name w:val="xl146"/>
    <w:basedOn w:val="a1"/>
    <w:uiPriority w:val="99"/>
    <w:pPr>
      <w:pBdr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7">
    <w:name w:val="xl147"/>
    <w:basedOn w:val="a1"/>
    <w:uiPriority w:val="9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48">
    <w:name w:val="xl148"/>
    <w:basedOn w:val="a1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49">
    <w:name w:val="xl149"/>
    <w:basedOn w:val="a1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0">
    <w:name w:val="xl150"/>
    <w:basedOn w:val="a1"/>
    <w:uiPriority w:val="9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1">
    <w:name w:val="xl151"/>
    <w:basedOn w:val="a1"/>
    <w:uiPriority w:val="9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2">
    <w:name w:val="xl152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3">
    <w:name w:val="xl153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4">
    <w:name w:val="xl154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5">
    <w:name w:val="xl155"/>
    <w:basedOn w:val="a1"/>
    <w:uiPriority w:val="99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56">
    <w:name w:val="xl156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7">
    <w:name w:val="xl157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8">
    <w:name w:val="xl158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9">
    <w:name w:val="xl159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0">
    <w:name w:val="xl160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1">
    <w:name w:val="xl161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CC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2">
    <w:name w:val="xl162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3">
    <w:name w:val="xl16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4">
    <w:name w:val="xl164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5">
    <w:name w:val="xl165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6">
    <w:name w:val="xl166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font10">
    <w:name w:val="font10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1">
    <w:name w:val="font11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2">
    <w:name w:val="font12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3">
    <w:name w:val="font13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67">
    <w:name w:val="xl167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8">
    <w:name w:val="xl16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169">
    <w:name w:val="xl169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170">
    <w:name w:val="xl170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171">
    <w:name w:val="xl171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2">
    <w:name w:val="xl17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173">
    <w:name w:val="xl17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4">
    <w:name w:val="xl174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5">
    <w:name w:val="xl175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6">
    <w:name w:val="xl176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7">
    <w:name w:val="xl177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8">
    <w:name w:val="xl178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9">
    <w:name w:val="xl179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80">
    <w:name w:val="xl180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1">
    <w:name w:val="xl181"/>
    <w:basedOn w:val="a1"/>
    <w:uiPriority w:val="99"/>
    <w:pPr>
      <w:pBdr>
        <w:top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2">
    <w:name w:val="xl182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3">
    <w:name w:val="xl183"/>
    <w:basedOn w:val="a1"/>
    <w:uiPriority w:val="99"/>
    <w:pPr>
      <w:pBdr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4">
    <w:name w:val="xl184"/>
    <w:basedOn w:val="a1"/>
    <w:uiPriority w:val="99"/>
    <w:pP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5">
    <w:name w:val="xl185"/>
    <w:basedOn w:val="a1"/>
    <w:uiPriority w:val="99"/>
    <w:pPr>
      <w:pBdr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6">
    <w:name w:val="xl186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7">
    <w:name w:val="xl187"/>
    <w:basedOn w:val="a1"/>
    <w:uiPriority w:val="99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8">
    <w:name w:val="xl188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9">
    <w:name w:val="xl18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0">
    <w:name w:val="xl190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1">
    <w:name w:val="xl191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2">
    <w:name w:val="xl19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193">
    <w:name w:val="xl19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194">
    <w:name w:val="xl194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5">
    <w:name w:val="xl195"/>
    <w:basedOn w:val="a1"/>
    <w:uiPriority w:val="99"/>
    <w:pPr>
      <w:pBdr>
        <w:top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6">
    <w:name w:val="xl196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7">
    <w:name w:val="xl197"/>
    <w:basedOn w:val="a1"/>
    <w:uiPriority w:val="99"/>
    <w:pPr>
      <w:pBdr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8">
    <w:name w:val="xl198"/>
    <w:basedOn w:val="a1"/>
    <w:uiPriority w:val="99"/>
    <w:pP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9">
    <w:name w:val="xl199"/>
    <w:basedOn w:val="a1"/>
    <w:uiPriority w:val="99"/>
    <w:pPr>
      <w:pBdr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0">
    <w:name w:val="xl200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1">
    <w:name w:val="xl201"/>
    <w:basedOn w:val="a1"/>
    <w:uiPriority w:val="99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2">
    <w:name w:val="xl202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3">
    <w:name w:val="xl20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04">
    <w:name w:val="xl204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05">
    <w:name w:val="xl205"/>
    <w:basedOn w:val="a1"/>
    <w:uiPriority w:val="99"/>
    <w:pPr>
      <w:pBdr>
        <w:left w:val="single" w:sz="8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06">
    <w:name w:val="xl206"/>
    <w:basedOn w:val="a1"/>
    <w:uiPriority w:val="99"/>
    <w:pPr>
      <w:pBdr>
        <w:left w:val="single" w:sz="8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7">
    <w:name w:val="xl207"/>
    <w:basedOn w:val="a1"/>
    <w:uiPriority w:val="9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8">
    <w:name w:val="xl208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09">
    <w:name w:val="xl209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10">
    <w:name w:val="xl210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11">
    <w:name w:val="xl211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12">
    <w:name w:val="xl212"/>
    <w:basedOn w:val="a1"/>
    <w:uiPriority w:val="99"/>
    <w:pPr>
      <w:pBdr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3">
    <w:name w:val="xl213"/>
    <w:basedOn w:val="a1"/>
    <w:uiPriority w:val="99"/>
    <w:pP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4">
    <w:name w:val="xl214"/>
    <w:basedOn w:val="a1"/>
    <w:uiPriority w:val="99"/>
    <w:pPr>
      <w:pBdr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5">
    <w:name w:val="xl215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6">
    <w:name w:val="xl216"/>
    <w:basedOn w:val="a1"/>
    <w:uiPriority w:val="99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7">
    <w:name w:val="xl217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8">
    <w:name w:val="xl21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9">
    <w:name w:val="xl219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0">
    <w:name w:val="xl220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1">
    <w:name w:val="xl221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2">
    <w:name w:val="xl222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3">
    <w:name w:val="xl223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4">
    <w:name w:val="xl224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25">
    <w:name w:val="xl225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26">
    <w:name w:val="xl22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27">
    <w:name w:val="xl227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28">
    <w:name w:val="xl228"/>
    <w:basedOn w:val="a1"/>
    <w:uiPriority w:val="99"/>
    <w:pPr>
      <w:pBdr>
        <w:top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29">
    <w:name w:val="xl229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0">
    <w:name w:val="xl230"/>
    <w:basedOn w:val="a1"/>
    <w:uiPriority w:val="99"/>
    <w:pPr>
      <w:pBdr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1">
    <w:name w:val="xl231"/>
    <w:basedOn w:val="a1"/>
    <w:uiPriority w:val="99"/>
    <w:pP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2">
    <w:name w:val="xl232"/>
    <w:basedOn w:val="a1"/>
    <w:uiPriority w:val="99"/>
    <w:pPr>
      <w:pBdr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3">
    <w:name w:val="xl233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4">
    <w:name w:val="xl234"/>
    <w:basedOn w:val="a1"/>
    <w:uiPriority w:val="99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5">
    <w:name w:val="xl235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6">
    <w:name w:val="xl23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7">
    <w:name w:val="xl237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39">
    <w:name w:val="xl23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40">
    <w:name w:val="xl240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41">
    <w:name w:val="xl241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42">
    <w:name w:val="xl24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243">
    <w:name w:val="xl243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244">
    <w:name w:val="xl244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245">
    <w:name w:val="xl245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46">
    <w:name w:val="xl246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47">
    <w:name w:val="xl247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48">
    <w:name w:val="xl24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49">
    <w:name w:val="xl24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50">
    <w:name w:val="xl250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51">
    <w:name w:val="xl251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52">
    <w:name w:val="xl25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53">
    <w:name w:val="xl25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54">
    <w:name w:val="xl254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55">
    <w:name w:val="xl255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56">
    <w:name w:val="xl256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57">
    <w:name w:val="xl257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58">
    <w:name w:val="xl258"/>
    <w:basedOn w:val="a1"/>
    <w:uiPriority w:val="99"/>
    <w:pPr>
      <w:pBdr>
        <w:lef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59">
    <w:name w:val="xl259"/>
    <w:basedOn w:val="a1"/>
    <w:uiPriority w:val="99"/>
    <w:pPr>
      <w:pBdr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0">
    <w:name w:val="xl260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1">
    <w:name w:val="xl261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2">
    <w:name w:val="xl26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63">
    <w:name w:val="xl26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4">
    <w:name w:val="xl264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65">
    <w:name w:val="xl265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66">
    <w:name w:val="xl26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7">
    <w:name w:val="xl267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68">
    <w:name w:val="xl26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69">
    <w:name w:val="xl26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70">
    <w:name w:val="xl270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1">
    <w:name w:val="xl271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2">
    <w:name w:val="xl27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3">
    <w:name w:val="xl27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4">
    <w:name w:val="xl274"/>
    <w:basedOn w:val="a1"/>
    <w:uiPriority w:val="99"/>
    <w:pP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xl275">
    <w:name w:val="xl275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76">
    <w:name w:val="xl27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7">
    <w:name w:val="xl277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xl278">
    <w:name w:val="xl278"/>
    <w:basedOn w:val="a1"/>
    <w:uiPriority w:val="99"/>
    <w:pP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afffff">
    <w:name w:val="Знак Знак Знак Знак Знак"/>
    <w:basedOn w:val="a1"/>
    <w:uiPriority w:val="99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0">
    <w:name w:val="Знак Знак Знак Знак"/>
    <w:basedOn w:val="a1"/>
    <w:uiPriority w:val="99"/>
    <w:pPr>
      <w:widowControl w:val="0"/>
      <w:spacing w:after="160" w:line="240" w:lineRule="exact"/>
      <w:ind w:firstLine="567"/>
      <w:jc w:val="right"/>
    </w:pPr>
    <w:rPr>
      <w:rFonts w:ascii="Arial" w:eastAsia="Times New Roman" w:hAnsi="Arial"/>
      <w:sz w:val="20"/>
      <w:szCs w:val="20"/>
      <w:lang w:val="en-GB"/>
    </w:rPr>
  </w:style>
  <w:style w:type="paragraph" w:customStyle="1" w:styleId="CharChar1CharChar1CharChar">
    <w:name w:val="Char Char Знак Знак1 Char Char1 Знак Знак Char Char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e">
    <w:name w:val="Без интервала1"/>
    <w:uiPriority w:val="99"/>
    <w:rPr>
      <w:rFonts w:eastAsia="Times New Roman" w:cs="Calibri"/>
    </w:rPr>
  </w:style>
  <w:style w:type="paragraph" w:customStyle="1" w:styleId="1f">
    <w:name w:val="Абзац списка1"/>
    <w:basedOn w:val="a1"/>
    <w:uiPriority w:val="99"/>
    <w:pPr>
      <w:spacing w:after="200" w:line="276" w:lineRule="auto"/>
      <w:ind w:left="720" w:firstLine="567"/>
      <w:jc w:val="both"/>
    </w:pPr>
    <w:rPr>
      <w:rFonts w:eastAsia="Times New Roman" w:cs="Calibri"/>
      <w:sz w:val="22"/>
      <w:szCs w:val="22"/>
    </w:rPr>
  </w:style>
  <w:style w:type="paragraph" w:customStyle="1" w:styleId="FR5">
    <w:name w:val="FR5"/>
    <w:uiPriority w:val="99"/>
    <w:pPr>
      <w:widowControl w:val="0"/>
      <w:spacing w:line="300" w:lineRule="auto"/>
      <w:ind w:firstLine="860"/>
      <w:jc w:val="both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FR1">
    <w:name w:val="FR1"/>
    <w:uiPriority w:val="99"/>
    <w:pPr>
      <w:widowControl w:val="0"/>
      <w:spacing w:before="640"/>
      <w:jc w:val="center"/>
    </w:pPr>
    <w:rPr>
      <w:rFonts w:ascii="Arial" w:eastAsia="Times New Roman" w:hAnsi="Arial"/>
      <w:b/>
      <w:sz w:val="44"/>
      <w:szCs w:val="20"/>
      <w:lang w:eastAsia="ru-RU"/>
    </w:rPr>
  </w:style>
  <w:style w:type="paragraph" w:customStyle="1" w:styleId="FR4">
    <w:name w:val="FR4"/>
    <w:uiPriority w:val="99"/>
    <w:pPr>
      <w:widowControl w:val="0"/>
      <w:spacing w:line="360" w:lineRule="auto"/>
      <w:ind w:left="80" w:hanging="8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news">
    <w:name w:val="snews"/>
    <w:basedOn w:val="a1"/>
    <w:uiPriority w:val="99"/>
    <w:pPr>
      <w:spacing w:before="100" w:beforeAutospacing="1" w:after="100" w:afterAutospacing="1" w:line="240" w:lineRule="atLeast"/>
      <w:ind w:firstLine="567"/>
      <w:jc w:val="both"/>
    </w:pPr>
    <w:rPr>
      <w:rFonts w:ascii="Verdana" w:eastAsia="Arial Unicode MS" w:hAnsi="Verdana" w:cs="Verdana"/>
      <w:color w:val="202020"/>
      <w:sz w:val="18"/>
      <w:szCs w:val="18"/>
      <w:lang w:eastAsia="ru-RU"/>
    </w:rPr>
  </w:style>
  <w:style w:type="paragraph" w:customStyle="1" w:styleId="36">
    <w:name w:val="Знак Знак3 Знак"/>
    <w:basedOn w:val="a1"/>
    <w:uiPriority w:val="99"/>
    <w:pPr>
      <w:ind w:firstLine="567"/>
      <w:jc w:val="both"/>
    </w:pPr>
    <w:rPr>
      <w:rFonts w:ascii="Arial" w:eastAsia="Times New Roman" w:hAnsi="Arial"/>
      <w:lang w:val="pl-PL" w:eastAsia="pl-PL"/>
    </w:rPr>
  </w:style>
  <w:style w:type="paragraph" w:customStyle="1" w:styleId="ConsPlusDocList">
    <w:name w:val="ConsPlusDocLis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b">
    <w:name w:val="Абзац списка2"/>
    <w:basedOn w:val="a1"/>
    <w:uiPriority w:val="99"/>
    <w:pPr>
      <w:ind w:left="708" w:firstLine="567"/>
      <w:jc w:val="both"/>
    </w:pPr>
    <w:rPr>
      <w:rFonts w:ascii="Arial" w:eastAsia="Times New Roman" w:hAnsi="Arial"/>
      <w:lang w:eastAsia="ru-RU"/>
    </w:rPr>
  </w:style>
  <w:style w:type="character" w:styleId="afffff1">
    <w:name w:val="Placeholder Text"/>
    <w:uiPriority w:val="99"/>
    <w:semiHidden/>
    <w:rPr>
      <w:color w:val="808080"/>
    </w:rPr>
  </w:style>
  <w:style w:type="character" w:customStyle="1" w:styleId="spanoffilialname">
    <w:name w:val="span_of_filial_name"/>
  </w:style>
  <w:style w:type="character" w:customStyle="1" w:styleId="extended-textshort">
    <w:name w:val="extended-text__short"/>
    <w:basedOn w:val="a2"/>
  </w:style>
  <w:style w:type="character" w:customStyle="1" w:styleId="afffff2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extended-textfull">
    <w:name w:val="extended-text__full"/>
    <w:basedOn w:val="a2"/>
  </w:style>
  <w:style w:type="character" w:customStyle="1" w:styleId="62">
    <w:name w:val="Знак Знак6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apple-style-span">
    <w:name w:val="apple-style-span"/>
    <w:uiPriority w:val="99"/>
  </w:style>
  <w:style w:type="character" w:customStyle="1" w:styleId="FontStyle43">
    <w:name w:val="Font Style43"/>
    <w:uiPriority w:val="99"/>
    <w:rPr>
      <w:rFonts w:ascii="Times New Roman" w:hAnsi="Times New Roman" w:cs="Times New Roman" w:hint="default"/>
      <w:sz w:val="26"/>
      <w:szCs w:val="26"/>
    </w:rPr>
  </w:style>
  <w:style w:type="character" w:customStyle="1" w:styleId="1f0">
    <w:name w:val="Схема документа Знак1"/>
    <w:uiPriority w:val="99"/>
    <w:rPr>
      <w:rFonts w:ascii="Tahoma" w:hAnsi="Tahoma" w:cs="Tahoma" w:hint="default"/>
      <w:sz w:val="16"/>
      <w:szCs w:val="16"/>
    </w:rPr>
  </w:style>
  <w:style w:type="character" w:customStyle="1" w:styleId="311">
    <w:name w:val="Основной текст 3 Знак1"/>
    <w:uiPriority w:val="99"/>
    <w:semiHidden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a">
    <w:name w:val="Основной текст (2)"/>
    <w:next w:val="xl132"/>
    <w:link w:val="xl13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480" w:after="600" w:line="0" w:lineRule="atLeast"/>
      <w:ind w:hanging="1360"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spacing w:before="240" w:after="60"/>
      <w:outlineLvl w:val="6"/>
    </w:p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aptionChar">
    <w:name w:val="Caption Char"/>
    <w:basedOn w:val="a2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5">
    <w:name w:val="table of figures"/>
    <w:basedOn w:val="a1"/>
    <w:next w:val="a1"/>
    <w:uiPriority w:val="99"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6">
    <w:name w:val="caption"/>
    <w:basedOn w:val="a1"/>
    <w:next w:val="a1"/>
    <w:link w:val="a7"/>
    <w:uiPriority w:val="99"/>
    <w:unhideWhenUsed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7">
    <w:name w:val="Название объекта Знак"/>
    <w:link w:val="a6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12">
    <w:name w:val="toc 1"/>
    <w:basedOn w:val="a1"/>
    <w:next w:val="a1"/>
    <w:uiPriority w:val="39"/>
    <w:unhideWhenUsed/>
    <w:pPr>
      <w:spacing w:after="57"/>
    </w:pPr>
  </w:style>
  <w:style w:type="paragraph" w:styleId="21">
    <w:name w:val="toc 2"/>
    <w:basedOn w:val="a1"/>
    <w:next w:val="a1"/>
    <w:uiPriority w:val="39"/>
    <w:unhideWhenUsed/>
    <w:pPr>
      <w:spacing w:after="57"/>
      <w:ind w:left="283"/>
    </w:pPr>
  </w:style>
  <w:style w:type="paragraph" w:styleId="31">
    <w:name w:val="toc 3"/>
    <w:basedOn w:val="a1"/>
    <w:next w:val="a1"/>
    <w:uiPriority w:val="39"/>
    <w:unhideWhenUsed/>
    <w:pPr>
      <w:spacing w:after="57"/>
      <w:ind w:left="567"/>
    </w:pPr>
  </w:style>
  <w:style w:type="paragraph" w:styleId="41">
    <w:name w:val="toc 4"/>
    <w:basedOn w:val="a1"/>
    <w:next w:val="a1"/>
    <w:uiPriority w:val="39"/>
    <w:unhideWhenUsed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rPr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Pr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/>
    </w:rPr>
  </w:style>
  <w:style w:type="paragraph" w:styleId="a8">
    <w:name w:val="Title"/>
    <w:basedOn w:val="a1"/>
    <w:next w:val="a1"/>
    <w:link w:val="a9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10"/>
    <w:rPr>
      <w:rFonts w:asciiTheme="majorHAnsi" w:eastAsiaTheme="majorEastAsia" w:hAnsiTheme="majorHAnsi"/>
      <w:b/>
      <w:bCs/>
      <w:sz w:val="32"/>
      <w:szCs w:val="32"/>
    </w:rPr>
  </w:style>
  <w:style w:type="paragraph" w:styleId="aa">
    <w:name w:val="Subtitle"/>
    <w:basedOn w:val="a1"/>
    <w:next w:val="a1"/>
    <w:link w:val="ab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2"/>
    <w:link w:val="aa"/>
    <w:uiPriority w:val="11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2"/>
    <w:uiPriority w:val="22"/>
    <w:qFormat/>
    <w:rPr>
      <w:b/>
      <w:bCs/>
    </w:rPr>
  </w:style>
  <w:style w:type="character" w:styleId="ad">
    <w:name w:val="Emphasis"/>
    <w:basedOn w:val="a2"/>
    <w:uiPriority w:val="20"/>
    <w:qFormat/>
    <w:rPr>
      <w:rFonts w:asciiTheme="minorHAnsi" w:hAnsiTheme="minorHAnsi"/>
      <w:b/>
      <w:i/>
      <w:iCs/>
    </w:rPr>
  </w:style>
  <w:style w:type="paragraph" w:styleId="ae">
    <w:name w:val="No Spacing"/>
    <w:basedOn w:val="a1"/>
    <w:link w:val="af"/>
    <w:uiPriority w:val="1"/>
    <w:qFormat/>
    <w:rPr>
      <w:szCs w:val="32"/>
    </w:rPr>
  </w:style>
  <w:style w:type="paragraph" w:styleId="af0">
    <w:name w:val="List Paragraph"/>
    <w:basedOn w:val="a1"/>
    <w:link w:val="af1"/>
    <w:uiPriority w:val="34"/>
    <w:qFormat/>
    <w:pPr>
      <w:ind w:left="720"/>
      <w:contextualSpacing/>
    </w:pPr>
  </w:style>
  <w:style w:type="paragraph" w:styleId="22">
    <w:name w:val="Quote"/>
    <w:basedOn w:val="a1"/>
    <w:next w:val="a1"/>
    <w:link w:val="23"/>
    <w:uiPriority w:val="29"/>
    <w:qFormat/>
    <w:rPr>
      <w:i/>
    </w:rPr>
  </w:style>
  <w:style w:type="character" w:customStyle="1" w:styleId="23">
    <w:name w:val="Цитата 2 Знак"/>
    <w:basedOn w:val="a2"/>
    <w:link w:val="22"/>
    <w:uiPriority w:val="29"/>
    <w:rPr>
      <w:i/>
      <w:sz w:val="24"/>
      <w:szCs w:val="24"/>
    </w:rPr>
  </w:style>
  <w:style w:type="paragraph" w:styleId="af2">
    <w:name w:val="Intense Quote"/>
    <w:basedOn w:val="a1"/>
    <w:next w:val="a1"/>
    <w:link w:val="af3"/>
    <w:uiPriority w:val="30"/>
    <w:qFormat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2"/>
    <w:link w:val="af2"/>
    <w:uiPriority w:val="30"/>
    <w:rPr>
      <w:b/>
      <w:i/>
      <w:sz w:val="24"/>
    </w:rPr>
  </w:style>
  <w:style w:type="character" w:styleId="af4">
    <w:name w:val="Subtle Emphasis"/>
    <w:uiPriority w:val="19"/>
    <w:qFormat/>
    <w:rPr>
      <w:i/>
      <w:color w:val="5A5A5A" w:themeColor="text1" w:themeTint="A5"/>
    </w:rPr>
  </w:style>
  <w:style w:type="character" w:styleId="af5">
    <w:name w:val="Intense Emphasis"/>
    <w:basedOn w:val="a2"/>
    <w:uiPriority w:val="21"/>
    <w:qFormat/>
    <w:rPr>
      <w:b/>
      <w:i/>
      <w:sz w:val="24"/>
      <w:szCs w:val="24"/>
      <w:u w:val="single"/>
    </w:rPr>
  </w:style>
  <w:style w:type="character" w:styleId="af6">
    <w:name w:val="Subtle Reference"/>
    <w:basedOn w:val="a2"/>
    <w:uiPriority w:val="31"/>
    <w:qFormat/>
    <w:rPr>
      <w:sz w:val="24"/>
      <w:szCs w:val="24"/>
      <w:u w:val="single"/>
    </w:rPr>
  </w:style>
  <w:style w:type="character" w:styleId="af7">
    <w:name w:val="Intense Reference"/>
    <w:basedOn w:val="a2"/>
    <w:uiPriority w:val="32"/>
    <w:qFormat/>
    <w:rPr>
      <w:b/>
      <w:sz w:val="24"/>
      <w:u w:val="single"/>
    </w:rPr>
  </w:style>
  <w:style w:type="character" w:styleId="af8">
    <w:name w:val="Book Title"/>
    <w:basedOn w:val="a2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1"/>
    <w:uiPriority w:val="39"/>
    <w:semiHidden/>
    <w:unhideWhenUsed/>
    <w:qFormat/>
    <w:pPr>
      <w:outlineLvl w:val="9"/>
    </w:pPr>
  </w:style>
  <w:style w:type="table" w:styleId="afa">
    <w:name w:val="Table Grid"/>
    <w:basedOn w:val="a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6">
    <w:name w:val="s_16"/>
    <w:basedOn w:val="a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sPlusNormal">
    <w:name w:val="ConsPlusNormal"/>
    <w:link w:val="ConsPlusNormal0"/>
    <w:pPr>
      <w:widowControl w:val="0"/>
    </w:pPr>
    <w:rPr>
      <w:rFonts w:eastAsia="Times New Roman" w:cs="Calibri"/>
      <w:lang w:eastAsia="ru-RU"/>
    </w:rPr>
  </w:style>
  <w:style w:type="character" w:styleId="afb">
    <w:name w:val="footnote reference"/>
    <w:uiPriority w:val="99"/>
    <w:rPr>
      <w:vertAlign w:val="superscript"/>
    </w:rPr>
  </w:style>
  <w:style w:type="paragraph" w:styleId="afc">
    <w:name w:val="footnote text"/>
    <w:basedOn w:val="a1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2"/>
    <w:link w:val="afc"/>
    <w:uiPriority w:val="99"/>
    <w:rPr>
      <w:sz w:val="20"/>
      <w:szCs w:val="20"/>
    </w:rPr>
  </w:style>
  <w:style w:type="paragraph" w:customStyle="1" w:styleId="s1">
    <w:name w:val="s_1"/>
    <w:basedOn w:val="a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 w:cs="Calibri"/>
      <w:b/>
      <w:sz w:val="20"/>
      <w:szCs w:val="20"/>
      <w:lang w:eastAsia="ru-RU"/>
    </w:rPr>
  </w:style>
  <w:style w:type="paragraph" w:styleId="afe">
    <w:name w:val="Balloon Text"/>
    <w:basedOn w:val="a1"/>
    <w:link w:val="aff"/>
    <w:uiPriority w:val="99"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2"/>
    <w:link w:val="afe"/>
    <w:uiPriority w:val="99"/>
    <w:rPr>
      <w:rFonts w:ascii="Tahoma" w:hAnsi="Tahoma" w:cs="Tahoma"/>
      <w:sz w:val="16"/>
      <w:szCs w:val="16"/>
    </w:rPr>
  </w:style>
  <w:style w:type="character" w:customStyle="1" w:styleId="disabled">
    <w:name w:val="disabled"/>
    <w:basedOn w:val="a2"/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lang w:eastAsia="ru-RU"/>
    </w:rPr>
  </w:style>
  <w:style w:type="character" w:customStyle="1" w:styleId="ListLabel18">
    <w:name w:val="ListLabel 18"/>
    <w:rPr>
      <w:color w:val="0000FF"/>
    </w:rPr>
  </w:style>
  <w:style w:type="paragraph" w:styleId="aff0">
    <w:name w:val="Normal (Web)"/>
    <w:basedOn w:val="a1"/>
    <w:link w:val="aff1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ff2">
    <w:name w:val="Hyperlink"/>
    <w:basedOn w:val="a2"/>
    <w:uiPriority w:val="99"/>
    <w:unhideWhenUsed/>
    <w:rPr>
      <w:color w:val="0000FF" w:themeColor="hyperlink"/>
      <w:u w:val="single"/>
    </w:rPr>
  </w:style>
  <w:style w:type="paragraph" w:styleId="aff3">
    <w:name w:val="header"/>
    <w:basedOn w:val="a1"/>
    <w:link w:val="af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f4">
    <w:name w:val="Верхний колонтитул Знак"/>
    <w:basedOn w:val="a2"/>
    <w:link w:val="aff3"/>
    <w:uiPriority w:val="99"/>
    <w:rPr>
      <w:sz w:val="24"/>
      <w:szCs w:val="24"/>
    </w:rPr>
  </w:style>
  <w:style w:type="paragraph" w:styleId="aff5">
    <w:name w:val="footer"/>
    <w:basedOn w:val="a1"/>
    <w:link w:val="af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a2"/>
    <w:link w:val="aff5"/>
    <w:uiPriority w:val="99"/>
    <w:rPr>
      <w:sz w:val="24"/>
      <w:szCs w:val="24"/>
    </w:rPr>
  </w:style>
  <w:style w:type="character" w:customStyle="1" w:styleId="af1">
    <w:name w:val="Абзац списка Знак"/>
    <w:link w:val="af0"/>
    <w:uiPriority w:val="34"/>
    <w:rPr>
      <w:sz w:val="24"/>
      <w:szCs w:val="24"/>
    </w:rPr>
  </w:style>
  <w:style w:type="paragraph" w:customStyle="1" w:styleId="aff7">
    <w:name w:val="Нормальный (таблица)"/>
    <w:basedOn w:val="a1"/>
    <w:next w:val="a1"/>
    <w:uiPriority w:val="99"/>
    <w:pPr>
      <w:widowControl w:val="0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aff8">
    <w:name w:val="Прижатый влево"/>
    <w:basedOn w:val="a1"/>
    <w:next w:val="a1"/>
    <w:uiPriority w:val="99"/>
    <w:pPr>
      <w:widowControl w:val="0"/>
      <w:ind w:firstLine="567"/>
      <w:jc w:val="both"/>
    </w:pPr>
    <w:rPr>
      <w:rFonts w:ascii="Arial" w:eastAsia="Times New Roman" w:hAnsi="Arial" w:cs="Arial"/>
      <w:lang w:eastAsia="ru-RU"/>
    </w:rPr>
  </w:style>
  <w:style w:type="character" w:styleId="aff9">
    <w:name w:val="page number"/>
    <w:basedOn w:val="a2"/>
  </w:style>
  <w:style w:type="paragraph" w:customStyle="1" w:styleId="--">
    <w:name w:val="- СТРАНИЦА -"/>
    <w:uiPriority w:val="99"/>
    <w:rPr>
      <w:rFonts w:ascii="Times New Roman" w:eastAsia="Times New Roman" w:hAnsi="Times New Roman"/>
      <w:sz w:val="24"/>
      <w:szCs w:val="24"/>
      <w:lang w:eastAsia="ru-RU"/>
    </w:rPr>
  </w:style>
  <w:style w:type="paragraph" w:styleId="affa">
    <w:name w:val="Body Text Indent"/>
    <w:basedOn w:val="a1"/>
    <w:link w:val="affb"/>
    <w:uiPriority w:val="99"/>
    <w:pPr>
      <w:shd w:val="clear" w:color="auto" w:fill="FFFFFF"/>
      <w:ind w:left="360" w:hanging="360"/>
      <w:jc w:val="both"/>
    </w:pPr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affb">
    <w:name w:val="Основной текст с отступом Знак"/>
    <w:basedOn w:val="a2"/>
    <w:link w:val="affa"/>
    <w:uiPriority w:val="99"/>
    <w:rPr>
      <w:rFonts w:ascii="Times New Roman" w:eastAsia="Times New Roman" w:hAnsi="Times New Roman"/>
      <w:color w:val="000000"/>
      <w:sz w:val="28"/>
      <w:szCs w:val="28"/>
      <w:shd w:val="clear" w:color="auto" w:fill="FFFFFF"/>
    </w:rPr>
  </w:style>
  <w:style w:type="paragraph" w:customStyle="1" w:styleId="affc">
    <w:name w:val="Автозамена"/>
    <w:uiPriority w:val="99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d">
    <w:name w:val="Знак"/>
    <w:basedOn w:val="a1"/>
    <w:pPr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Цветовое выделение"/>
    <w:uiPriority w:val="99"/>
    <w:rPr>
      <w:b/>
      <w:bCs/>
      <w:color w:val="000080"/>
    </w:rPr>
  </w:style>
  <w:style w:type="character" w:customStyle="1" w:styleId="afff">
    <w:name w:val="Гипертекстовая ссылка"/>
    <w:uiPriority w:val="99"/>
    <w:rPr>
      <w:b/>
      <w:bCs/>
      <w:color w:val="008000"/>
    </w:rPr>
  </w:style>
  <w:style w:type="paragraph" w:customStyle="1" w:styleId="ConsNormal">
    <w:name w:val="ConsNormal"/>
    <w:uiPriority w:val="99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0">
    <w:name w:val="Plain Text"/>
    <w:basedOn w:val="a1"/>
    <w:link w:val="afff1"/>
    <w:uiPriority w:val="99"/>
    <w:pPr>
      <w:ind w:firstLine="567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afff1">
    <w:name w:val="Текст Знак"/>
    <w:basedOn w:val="a2"/>
    <w:link w:val="afff0"/>
    <w:uiPriority w:val="99"/>
    <w:rPr>
      <w:rFonts w:ascii="Courier New" w:eastAsia="Times New Roman" w:hAnsi="Courier New"/>
      <w:sz w:val="20"/>
      <w:szCs w:val="20"/>
    </w:rPr>
  </w:style>
  <w:style w:type="paragraph" w:styleId="24">
    <w:name w:val="Body Text 2"/>
    <w:basedOn w:val="a1"/>
    <w:link w:val="25"/>
    <w:uiPriority w:val="99"/>
    <w:pPr>
      <w:spacing w:after="120" w:line="480" w:lineRule="auto"/>
      <w:ind w:firstLine="567"/>
      <w:jc w:val="both"/>
    </w:pPr>
    <w:rPr>
      <w:rFonts w:ascii="Times New Roman" w:eastAsia="Times New Roman" w:hAnsi="Times New Roman"/>
    </w:rPr>
  </w:style>
  <w:style w:type="character" w:customStyle="1" w:styleId="25">
    <w:name w:val="Основной текст 2 Знак"/>
    <w:basedOn w:val="a2"/>
    <w:link w:val="24"/>
    <w:rPr>
      <w:rFonts w:ascii="Times New Roman" w:eastAsia="Times New Roman" w:hAnsi="Times New Roman"/>
      <w:sz w:val="24"/>
      <w:szCs w:val="24"/>
    </w:rPr>
  </w:style>
  <w:style w:type="paragraph" w:customStyle="1" w:styleId="afff2">
    <w:name w:val="Заголовок статьи"/>
    <w:basedOn w:val="a1"/>
    <w:next w:val="a1"/>
    <w:uiPriority w:val="99"/>
    <w:pPr>
      <w:ind w:left="1612" w:hanging="892"/>
      <w:jc w:val="both"/>
    </w:pPr>
    <w:rPr>
      <w:rFonts w:ascii="Arial" w:eastAsia="Times New Roman" w:hAnsi="Arial" w:cs="Arial"/>
      <w:lang w:eastAsia="ru-RU"/>
    </w:rPr>
  </w:style>
  <w:style w:type="paragraph" w:styleId="afff3">
    <w:name w:val="Body Text"/>
    <w:basedOn w:val="a1"/>
    <w:link w:val="afff4"/>
    <w:uiPriority w:val="99"/>
    <w:pPr>
      <w:spacing w:after="120"/>
      <w:ind w:firstLine="567"/>
      <w:jc w:val="both"/>
    </w:pPr>
    <w:rPr>
      <w:rFonts w:ascii="Times New Roman" w:eastAsia="Times New Roman" w:hAnsi="Times New Roman"/>
    </w:rPr>
  </w:style>
  <w:style w:type="character" w:customStyle="1" w:styleId="afff4">
    <w:name w:val="Основной текст Знак"/>
    <w:basedOn w:val="a2"/>
    <w:link w:val="afff3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2"/>
  </w:style>
  <w:style w:type="numbering" w:customStyle="1" w:styleId="13">
    <w:name w:val="Нет списка1"/>
    <w:next w:val="a4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5">
    <w:name w:val="endnote text"/>
    <w:basedOn w:val="a1"/>
    <w:link w:val="afff6"/>
    <w:uiPriority w:val="99"/>
    <w:unhideWhenUsed/>
    <w:pPr>
      <w:ind w:firstLine="567"/>
      <w:jc w:val="both"/>
    </w:pPr>
    <w:rPr>
      <w:sz w:val="20"/>
      <w:szCs w:val="20"/>
    </w:rPr>
  </w:style>
  <w:style w:type="character" w:customStyle="1" w:styleId="afff6">
    <w:name w:val="Текст концевой сноски Знак"/>
    <w:basedOn w:val="a2"/>
    <w:link w:val="afff5"/>
    <w:uiPriority w:val="99"/>
    <w:rPr>
      <w:sz w:val="20"/>
      <w:szCs w:val="20"/>
    </w:rPr>
  </w:style>
  <w:style w:type="character" w:styleId="afff7">
    <w:name w:val="endnote reference"/>
    <w:uiPriority w:val="99"/>
    <w:unhideWhenUsed/>
    <w:rPr>
      <w:vertAlign w:val="superscript"/>
    </w:rPr>
  </w:style>
  <w:style w:type="paragraph" w:customStyle="1" w:styleId="formattext">
    <w:name w:val="formattext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hAnsi="Arial"/>
      <w:lang w:eastAsia="ru-RU"/>
    </w:rPr>
  </w:style>
  <w:style w:type="character" w:styleId="afff8">
    <w:name w:val="annotation reference"/>
    <w:uiPriority w:val="99"/>
    <w:unhideWhenUsed/>
    <w:rPr>
      <w:sz w:val="16"/>
      <w:szCs w:val="16"/>
    </w:rPr>
  </w:style>
  <w:style w:type="paragraph" w:styleId="afff9">
    <w:name w:val="annotation text"/>
    <w:basedOn w:val="a1"/>
    <w:link w:val="afffa"/>
    <w:pPr>
      <w:ind w:firstLine="567"/>
      <w:jc w:val="both"/>
    </w:pPr>
    <w:rPr>
      <w:rFonts w:ascii="Courier" w:eastAsia="Times New Roman" w:hAnsi="Courier"/>
      <w:sz w:val="22"/>
      <w:szCs w:val="20"/>
    </w:rPr>
  </w:style>
  <w:style w:type="character" w:customStyle="1" w:styleId="afffa">
    <w:name w:val="Текст примечания Знак"/>
    <w:basedOn w:val="a2"/>
    <w:link w:val="afff9"/>
    <w:rPr>
      <w:rFonts w:ascii="Courier" w:eastAsia="Times New Roman" w:hAnsi="Courier"/>
      <w:szCs w:val="20"/>
    </w:rPr>
  </w:style>
  <w:style w:type="paragraph" w:styleId="afffb">
    <w:name w:val="annotation subject"/>
    <w:basedOn w:val="afff9"/>
    <w:next w:val="afff9"/>
    <w:link w:val="afffc"/>
    <w:uiPriority w:val="99"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rPr>
      <w:rFonts w:ascii="Courier" w:eastAsia="Times New Roman" w:hAnsi="Courier"/>
      <w:b/>
      <w:bCs/>
      <w:szCs w:val="20"/>
    </w:rPr>
  </w:style>
  <w:style w:type="table" w:customStyle="1" w:styleId="14">
    <w:name w:val="Сетка таблицы1"/>
    <w:basedOn w:val="a3"/>
    <w:next w:val="af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d">
    <w:name w:val="Знак"/>
    <w:basedOn w:val="a1"/>
    <w:pPr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TimesNewRoman12">
    <w:name w:val="Стиль Times New Roman 12 пт зачеркнутый"/>
    <w:rPr>
      <w:rFonts w:ascii="Times New Roman" w:hAnsi="Times New Roman" w:cs="Times New Roman"/>
      <w:sz w:val="24"/>
      <w:szCs w:val="24"/>
    </w:rPr>
  </w:style>
  <w:style w:type="paragraph" w:customStyle="1" w:styleId="Title">
    <w:name w:val="Title!Название НПА"/>
    <w:basedOn w:val="a1"/>
    <w:uiPriority w:val="99"/>
    <w:pPr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HTML">
    <w:name w:val="HTML Variable"/>
    <w:basedOn w:val="a2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uiPriority w:val="99"/>
    <w:pPr>
      <w:spacing w:before="120" w:after="120"/>
      <w:jc w:val="right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Table">
    <w:name w:val="Table!Таблица"/>
    <w:uiPriority w:val="99"/>
    <w:rPr>
      <w:rFonts w:ascii="Arial" w:eastAsia="Times New Roman" w:hAnsi="Arial" w:cs="Arial"/>
      <w:bCs/>
      <w:sz w:val="24"/>
      <w:szCs w:val="32"/>
      <w:lang w:eastAsia="ru-RU"/>
    </w:rPr>
  </w:style>
  <w:style w:type="paragraph" w:customStyle="1" w:styleId="Table0">
    <w:name w:val="Table!"/>
    <w:next w:val="Table"/>
    <w:uiPriority w:val="99"/>
    <w:pPr>
      <w:jc w:val="center"/>
    </w:pPr>
    <w:rPr>
      <w:rFonts w:ascii="Arial" w:eastAsia="Times New Roman" w:hAnsi="Arial" w:cs="Arial"/>
      <w:b/>
      <w:bCs/>
      <w:sz w:val="24"/>
      <w:szCs w:val="32"/>
      <w:lang w:eastAsia="ru-RU"/>
    </w:rPr>
  </w:style>
  <w:style w:type="character" w:styleId="afffe">
    <w:name w:val="FollowedHyperlink"/>
    <w:uiPriority w:val="99"/>
    <w:rPr>
      <w:color w:val="800080"/>
      <w:u w:val="single"/>
    </w:rPr>
  </w:style>
  <w:style w:type="character" w:customStyle="1" w:styleId="15">
    <w:name w:val="Основной текст Знак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Текст выноски Знак1"/>
    <w:uiPriority w:val="99"/>
    <w:semiHidden/>
    <w:rPr>
      <w:rFonts w:ascii="Tahoma" w:hAnsi="Tahoma" w:cs="Tahoma"/>
      <w:sz w:val="16"/>
      <w:szCs w:val="16"/>
    </w:rPr>
  </w:style>
  <w:style w:type="character" w:customStyle="1" w:styleId="110">
    <w:name w:val="Заголовок 1 Знак1"/>
    <w:basedOn w:val="a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2">
    <w:name w:val="Заголовок 2 Знак1"/>
    <w:basedOn w:val="a2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basedOn w:val="a2"/>
    <w:semiHidden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basedOn w:val="a2"/>
    <w:semiHidden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7">
    <w:name w:val="Текст примечания Знак1"/>
    <w:basedOn w:val="a2"/>
    <w:semiHidden/>
    <w:rPr>
      <w:rFonts w:ascii="Arial" w:hAnsi="Arial"/>
    </w:rPr>
  </w:style>
  <w:style w:type="character" w:customStyle="1" w:styleId="510">
    <w:name w:val="Заголовок 5 Знак1"/>
    <w:basedOn w:val="a2"/>
    <w:semiHidden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10">
    <w:name w:val="Заголовок 6 Знак1"/>
    <w:basedOn w:val="a2"/>
    <w:semiHidden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aff1">
    <w:name w:val="Обычный (веб) Знак"/>
    <w:link w:val="aff0"/>
    <w:uiPriority w:val="99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10">
    <w:name w:val="Заголовок 8 Знак1"/>
    <w:basedOn w:val="a2"/>
    <w:semiHidden/>
    <w:rPr>
      <w:rFonts w:ascii="Cambria" w:eastAsia="Times New Roman" w:hAnsi="Cambria" w:cs="Times New Roman"/>
      <w:color w:val="404040"/>
    </w:rPr>
  </w:style>
  <w:style w:type="character" w:customStyle="1" w:styleId="910">
    <w:name w:val="Заголовок 9 Знак1"/>
    <w:basedOn w:val="a2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8">
    <w:name w:val="Текст сноски Знак1"/>
    <w:basedOn w:val="a2"/>
    <w:uiPriority w:val="99"/>
    <w:semiHidden/>
    <w:rPr>
      <w:rFonts w:ascii="Arial" w:hAnsi="Arial"/>
    </w:rPr>
  </w:style>
  <w:style w:type="character" w:customStyle="1" w:styleId="19">
    <w:name w:val="Верхний колонтитул Знак1"/>
    <w:basedOn w:val="a2"/>
    <w:uiPriority w:val="99"/>
    <w:semiHidden/>
    <w:rPr>
      <w:rFonts w:ascii="Arial" w:hAnsi="Arial"/>
      <w:sz w:val="24"/>
      <w:szCs w:val="24"/>
    </w:rPr>
  </w:style>
  <w:style w:type="paragraph" w:styleId="a">
    <w:name w:val="List Bullet"/>
    <w:basedOn w:val="a1"/>
    <w:uiPriority w:val="99"/>
    <w:unhideWhenUsed/>
    <w:pPr>
      <w:numPr>
        <w:numId w:val="28"/>
      </w:numPr>
      <w:tabs>
        <w:tab w:val="clear" w:pos="360"/>
        <w:tab w:val="num" w:pos="2149"/>
      </w:tabs>
      <w:spacing w:line="360" w:lineRule="auto"/>
      <w:ind w:left="0" w:firstLine="709"/>
      <w:jc w:val="both"/>
    </w:pPr>
    <w:rPr>
      <w:rFonts w:ascii="Arial" w:eastAsia="Times New Roman" w:hAnsi="Arial"/>
      <w:lang w:eastAsia="ru-RU"/>
    </w:rPr>
  </w:style>
  <w:style w:type="character" w:customStyle="1" w:styleId="26">
    <w:name w:val="Продолжение списка 2 Знак"/>
    <w:link w:val="27"/>
    <w:uiPriority w:val="99"/>
    <w:rPr>
      <w:sz w:val="24"/>
      <w:szCs w:val="24"/>
    </w:rPr>
  </w:style>
  <w:style w:type="paragraph" w:styleId="27">
    <w:name w:val="List Continue 2"/>
    <w:basedOn w:val="a1"/>
    <w:link w:val="26"/>
    <w:uiPriority w:val="99"/>
    <w:unhideWhenUsed/>
    <w:pPr>
      <w:spacing w:after="120"/>
      <w:ind w:left="566" w:firstLine="567"/>
      <w:contextualSpacing/>
      <w:jc w:val="both"/>
    </w:pPr>
  </w:style>
  <w:style w:type="paragraph" w:styleId="32">
    <w:name w:val="Body Text 3"/>
    <w:basedOn w:val="a1"/>
    <w:link w:val="33"/>
    <w:uiPriority w:val="99"/>
    <w:unhideWhenUsed/>
    <w:pPr>
      <w:spacing w:after="120"/>
      <w:ind w:firstLine="567"/>
      <w:jc w:val="both"/>
    </w:pPr>
    <w:rPr>
      <w:rFonts w:ascii="Times New Roman" w:eastAsia="Times New Roman" w:hAnsi="Times New Roman"/>
      <w:sz w:val="16"/>
      <w:szCs w:val="16"/>
    </w:rPr>
  </w:style>
  <w:style w:type="character" w:customStyle="1" w:styleId="33">
    <w:name w:val="Основной текст 3 Знак"/>
    <w:basedOn w:val="a2"/>
    <w:link w:val="32"/>
    <w:uiPriority w:val="99"/>
    <w:rPr>
      <w:rFonts w:ascii="Times New Roman" w:eastAsia="Times New Roman" w:hAnsi="Times New Roman"/>
      <w:sz w:val="16"/>
      <w:szCs w:val="16"/>
    </w:rPr>
  </w:style>
  <w:style w:type="character" w:customStyle="1" w:styleId="28">
    <w:name w:val="Основной текст с отступом 2 Знак"/>
    <w:basedOn w:val="a2"/>
    <w:link w:val="29"/>
    <w:rPr>
      <w:sz w:val="24"/>
      <w:szCs w:val="24"/>
    </w:rPr>
  </w:style>
  <w:style w:type="paragraph" w:styleId="29">
    <w:name w:val="Body Text Indent 2"/>
    <w:basedOn w:val="a1"/>
    <w:link w:val="28"/>
    <w:unhideWhenUsed/>
    <w:pPr>
      <w:spacing w:before="100" w:beforeAutospacing="1" w:after="100" w:afterAutospacing="1"/>
      <w:ind w:firstLine="567"/>
      <w:jc w:val="both"/>
    </w:pPr>
  </w:style>
  <w:style w:type="character" w:customStyle="1" w:styleId="213">
    <w:name w:val="Основной текст с отступом 2 Знак1"/>
    <w:basedOn w:val="a2"/>
    <w:uiPriority w:val="99"/>
    <w:rPr>
      <w:sz w:val="24"/>
      <w:szCs w:val="24"/>
    </w:rPr>
  </w:style>
  <w:style w:type="character" w:customStyle="1" w:styleId="220">
    <w:name w:val="Основной текст с отступом 2 Знак2"/>
    <w:rPr>
      <w:sz w:val="24"/>
      <w:szCs w:val="24"/>
    </w:rPr>
  </w:style>
  <w:style w:type="paragraph" w:styleId="34">
    <w:name w:val="Body Text Indent 3"/>
    <w:basedOn w:val="a1"/>
    <w:link w:val="35"/>
    <w:uiPriority w:val="99"/>
    <w:unhideWhenUsed/>
    <w:pPr>
      <w:framePr w:w="8800" w:h="1060" w:hSpace="80" w:vSpace="40" w:wrap="auto" w:vAnchor="text" w:hAnchor="margin" w:x="1" w:y="21"/>
      <w:widowControl w:val="0"/>
      <w:ind w:left="1720" w:hanging="1720"/>
      <w:jc w:val="both"/>
    </w:pPr>
    <w:rPr>
      <w:rFonts w:ascii="Courier New" w:eastAsia="Times New Roman" w:hAnsi="Courier New"/>
      <w:szCs w:val="20"/>
    </w:rPr>
  </w:style>
  <w:style w:type="character" w:customStyle="1" w:styleId="35">
    <w:name w:val="Основной текст с отступом 3 Знак"/>
    <w:basedOn w:val="a2"/>
    <w:link w:val="34"/>
    <w:uiPriority w:val="99"/>
    <w:rPr>
      <w:rFonts w:ascii="Courier New" w:eastAsia="Times New Roman" w:hAnsi="Courier New"/>
      <w:sz w:val="24"/>
      <w:szCs w:val="20"/>
    </w:rPr>
  </w:style>
  <w:style w:type="paragraph" w:styleId="affff">
    <w:name w:val="Document Map"/>
    <w:basedOn w:val="a1"/>
    <w:link w:val="affff0"/>
    <w:uiPriority w:val="99"/>
    <w:unhideWhenUsed/>
    <w:pPr>
      <w:widowControl w:val="0"/>
      <w:shd w:val="clear" w:color="auto" w:fill="000080"/>
      <w:ind w:firstLine="720"/>
      <w:jc w:val="both"/>
    </w:pPr>
    <w:rPr>
      <w:rFonts w:ascii="Tahoma" w:eastAsia="Times New Roman" w:hAnsi="Tahoma"/>
      <w:sz w:val="20"/>
      <w:szCs w:val="20"/>
    </w:rPr>
  </w:style>
  <w:style w:type="character" w:customStyle="1" w:styleId="affff0">
    <w:name w:val="Схема документа Знак"/>
    <w:basedOn w:val="a2"/>
    <w:link w:val="affff"/>
    <w:uiPriority w:val="99"/>
    <w:rPr>
      <w:rFonts w:ascii="Tahoma" w:eastAsia="Times New Roman" w:hAnsi="Tahoma"/>
      <w:sz w:val="20"/>
      <w:szCs w:val="20"/>
      <w:shd w:val="clear" w:color="auto" w:fill="000080"/>
    </w:rPr>
  </w:style>
  <w:style w:type="character" w:customStyle="1" w:styleId="af">
    <w:name w:val="Без интервала Знак"/>
    <w:link w:val="ae"/>
    <w:uiPriority w:val="1"/>
    <w:rPr>
      <w:sz w:val="24"/>
      <w:szCs w:val="32"/>
    </w:rPr>
  </w:style>
  <w:style w:type="paragraph" w:customStyle="1" w:styleId="affff1">
    <w:name w:val="Статья"/>
    <w:basedOn w:val="a1"/>
    <w:uiPriority w:val="99"/>
    <w:pPr>
      <w:spacing w:before="400" w:line="360" w:lineRule="auto"/>
      <w:ind w:left="708" w:firstLine="567"/>
      <w:jc w:val="both"/>
    </w:pPr>
    <w:rPr>
      <w:rFonts w:ascii="Arial" w:eastAsia="Times New Roman" w:hAnsi="Arial"/>
      <w:b/>
      <w:sz w:val="28"/>
      <w:lang w:eastAsia="ru-RU"/>
    </w:rPr>
  </w:style>
  <w:style w:type="character" w:customStyle="1" w:styleId="affff2">
    <w:name w:val="Осн. текст Знак"/>
    <w:basedOn w:val="a2"/>
    <w:link w:val="affff3"/>
    <w:rPr>
      <w:rFonts w:ascii="Arial" w:hAnsi="Arial" w:cs="Arial"/>
    </w:rPr>
  </w:style>
  <w:style w:type="paragraph" w:customStyle="1" w:styleId="affff3">
    <w:name w:val="Осн. текст"/>
    <w:basedOn w:val="a1"/>
    <w:link w:val="affff2"/>
    <w:pPr>
      <w:spacing w:line="360" w:lineRule="auto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52">
    <w:name w:val="Основной текст (5)"/>
    <w:link w:val="511"/>
    <w:uiPriority w:val="99"/>
    <w:rPr>
      <w:sz w:val="24"/>
      <w:szCs w:val="24"/>
      <w:shd w:val="clear" w:color="auto" w:fill="FFFFFF"/>
    </w:rPr>
  </w:style>
  <w:style w:type="paragraph" w:customStyle="1" w:styleId="511">
    <w:name w:val="Основной текст (5)1"/>
    <w:basedOn w:val="a1"/>
    <w:link w:val="52"/>
    <w:uiPriority w:val="99"/>
    <w:pPr>
      <w:shd w:val="clear" w:color="auto" w:fill="FFFFFF"/>
      <w:spacing w:line="274" w:lineRule="exact"/>
      <w:ind w:firstLine="567"/>
      <w:jc w:val="both"/>
    </w:pPr>
  </w:style>
  <w:style w:type="character" w:customStyle="1" w:styleId="affff4">
    <w:name w:val="Обычный.Нормальный Знак"/>
    <w:link w:val="affff5"/>
    <w:rPr>
      <w:sz w:val="24"/>
      <w:lang w:eastAsia="ru-RU"/>
    </w:rPr>
  </w:style>
  <w:style w:type="paragraph" w:customStyle="1" w:styleId="affff5">
    <w:name w:val="Обычный.Нормальный"/>
    <w:link w:val="affff4"/>
    <w:pPr>
      <w:spacing w:after="120"/>
      <w:ind w:firstLine="720"/>
      <w:jc w:val="both"/>
    </w:pPr>
    <w:rPr>
      <w:sz w:val="24"/>
      <w:lang w:eastAsia="ru-RU"/>
    </w:rPr>
  </w:style>
  <w:style w:type="character" w:customStyle="1" w:styleId="-">
    <w:name w:val="ТНГП - Основной текст Знак"/>
    <w:link w:val="-0"/>
    <w:rPr>
      <w:b/>
      <w:bCs/>
      <w:sz w:val="24"/>
      <w:szCs w:val="24"/>
    </w:rPr>
  </w:style>
  <w:style w:type="paragraph" w:customStyle="1" w:styleId="-0">
    <w:name w:val="ТНГП - Основной текст"/>
    <w:basedOn w:val="a1"/>
    <w:link w:val="-"/>
    <w:pPr>
      <w:ind w:firstLine="708"/>
      <w:jc w:val="both"/>
    </w:pPr>
    <w:rPr>
      <w:b/>
      <w:bCs/>
    </w:rPr>
  </w:style>
  <w:style w:type="paragraph" w:customStyle="1" w:styleId="214">
    <w:name w:val="Основной текст с отступом 21"/>
    <w:basedOn w:val="a1"/>
    <w:uiPriority w:val="99"/>
    <w:pPr>
      <w:ind w:firstLine="709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1a">
    <w:name w:val="1 ур Знак"/>
    <w:link w:val="1b"/>
    <w:rPr>
      <w:b/>
      <w:sz w:val="24"/>
      <w:szCs w:val="24"/>
    </w:rPr>
  </w:style>
  <w:style w:type="paragraph" w:customStyle="1" w:styleId="1b">
    <w:name w:val="1 ур"/>
    <w:basedOn w:val="a1"/>
    <w:link w:val="1a"/>
    <w:pPr>
      <w:ind w:left="-284" w:firstLine="567"/>
      <w:jc w:val="center"/>
    </w:pPr>
    <w:rPr>
      <w:b/>
    </w:rPr>
  </w:style>
  <w:style w:type="paragraph" w:customStyle="1" w:styleId="affff6">
    <w:name w:val="Форматка"/>
    <w:uiPriority w:val="99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Маркированный Стиль1"/>
    <w:basedOn w:val="a1"/>
    <w:uiPriority w:val="99"/>
    <w:pPr>
      <w:tabs>
        <w:tab w:val="left" w:pos="900"/>
        <w:tab w:val="num" w:pos="1440"/>
      </w:tabs>
      <w:ind w:left="1440" w:hanging="360"/>
      <w:jc w:val="both"/>
      <w:outlineLvl w:val="0"/>
    </w:pPr>
    <w:rPr>
      <w:rFonts w:ascii="Arial" w:eastAsia="Times New Roman" w:hAnsi="Arial"/>
      <w:bCs/>
      <w:sz w:val="28"/>
      <w:szCs w:val="28"/>
      <w:lang w:eastAsia="ru-RU"/>
    </w:rPr>
  </w:style>
  <w:style w:type="paragraph" w:customStyle="1" w:styleId="048">
    <w:name w:val="Стиль Основной текст Югранефтегазпроект + Слева:  048 см Первая с..."/>
    <w:basedOn w:val="a1"/>
    <w:uiPriority w:val="99"/>
    <w:pPr>
      <w:spacing w:line="360" w:lineRule="auto"/>
      <w:ind w:left="270" w:right="284" w:firstLine="450"/>
      <w:jc w:val="both"/>
    </w:pPr>
    <w:rPr>
      <w:rFonts w:ascii="Arial" w:eastAsia="Times New Roman" w:hAnsi="Arial"/>
      <w:sz w:val="22"/>
      <w:szCs w:val="20"/>
      <w:lang w:eastAsia="ru-RU"/>
    </w:rPr>
  </w:style>
  <w:style w:type="paragraph" w:customStyle="1" w:styleId="120">
    <w:name w:val="абзац 12"/>
    <w:basedOn w:val="a1"/>
    <w:uiPriority w:val="99"/>
    <w:pPr>
      <w:spacing w:before="120"/>
      <w:ind w:firstLine="709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111">
    <w:name w:val="Юля 1 заголовок 1 Знак"/>
    <w:link w:val="11"/>
    <w:rPr>
      <w:b/>
      <w:sz w:val="28"/>
      <w:szCs w:val="28"/>
    </w:rPr>
  </w:style>
  <w:style w:type="paragraph" w:customStyle="1" w:styleId="11">
    <w:name w:val="Юля 1 заголовок 1"/>
    <w:basedOn w:val="af0"/>
    <w:link w:val="111"/>
    <w:pPr>
      <w:numPr>
        <w:ilvl w:val="1"/>
        <w:numId w:val="29"/>
      </w:numPr>
      <w:ind w:left="1080" w:firstLine="567"/>
      <w:jc w:val="both"/>
    </w:pPr>
    <w:rPr>
      <w:b/>
      <w:sz w:val="28"/>
      <w:szCs w:val="28"/>
    </w:rPr>
  </w:style>
  <w:style w:type="character" w:customStyle="1" w:styleId="2110">
    <w:name w:val="Юля 2 заголовок 1.1 Знак"/>
    <w:link w:val="211"/>
    <w:rPr>
      <w:i/>
    </w:rPr>
  </w:style>
  <w:style w:type="paragraph" w:customStyle="1" w:styleId="211">
    <w:name w:val="Юля 2 заголовок 1.1"/>
    <w:basedOn w:val="af0"/>
    <w:link w:val="2110"/>
    <w:pPr>
      <w:numPr>
        <w:ilvl w:val="1"/>
        <w:numId w:val="3"/>
      </w:numPr>
      <w:jc w:val="center"/>
    </w:pPr>
    <w:rPr>
      <w:i/>
      <w:sz w:val="22"/>
      <w:szCs w:val="22"/>
    </w:rPr>
  </w:style>
  <w:style w:type="character" w:customStyle="1" w:styleId="affff7">
    <w:name w:val="Список общий Знак"/>
    <w:link w:val="a0"/>
    <w:rPr>
      <w:bCs/>
      <w:sz w:val="24"/>
      <w:szCs w:val="28"/>
    </w:rPr>
  </w:style>
  <w:style w:type="paragraph" w:customStyle="1" w:styleId="a0">
    <w:name w:val="Список общий"/>
    <w:basedOn w:val="a1"/>
    <w:link w:val="affff7"/>
    <w:pPr>
      <w:numPr>
        <w:numId w:val="31"/>
      </w:numPr>
      <w:spacing w:line="360" w:lineRule="auto"/>
      <w:jc w:val="both"/>
    </w:pPr>
    <w:rPr>
      <w:bCs/>
      <w:szCs w:val="28"/>
    </w:rPr>
  </w:style>
  <w:style w:type="paragraph" w:customStyle="1" w:styleId="msonormalmailrucssattributepostfix">
    <w:name w:val="msonormal_mailru_css_attribute_postfix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lang w:eastAsia="ru-RU"/>
    </w:rPr>
  </w:style>
  <w:style w:type="character" w:customStyle="1" w:styleId="affff8">
    <w:name w:val="Текст программы Знак"/>
    <w:link w:val="affff9"/>
    <w:rPr>
      <w:color w:val="000000"/>
      <w:sz w:val="24"/>
    </w:rPr>
  </w:style>
  <w:style w:type="paragraph" w:customStyle="1" w:styleId="affff9">
    <w:name w:val="Текст программы"/>
    <w:basedOn w:val="a1"/>
    <w:link w:val="affff8"/>
    <w:pPr>
      <w:widowControl w:val="0"/>
      <w:spacing w:line="280" w:lineRule="exact"/>
      <w:ind w:firstLine="397"/>
      <w:jc w:val="both"/>
    </w:pPr>
    <w:rPr>
      <w:color w:val="000000"/>
      <w:szCs w:val="22"/>
    </w:rPr>
  </w:style>
  <w:style w:type="character" w:customStyle="1" w:styleId="affffa">
    <w:name w:val="Основной тескт Знак"/>
    <w:link w:val="affffb"/>
    <w:rPr>
      <w:sz w:val="24"/>
    </w:rPr>
  </w:style>
  <w:style w:type="paragraph" w:customStyle="1" w:styleId="affffb">
    <w:name w:val="Основной тескт"/>
    <w:basedOn w:val="a1"/>
    <w:link w:val="affffa"/>
    <w:pPr>
      <w:spacing w:line="360" w:lineRule="auto"/>
      <w:ind w:firstLine="567"/>
      <w:jc w:val="both"/>
    </w:pPr>
    <w:rPr>
      <w:szCs w:val="22"/>
    </w:rPr>
  </w:style>
  <w:style w:type="paragraph" w:customStyle="1" w:styleId="TableParagraph">
    <w:name w:val="Table Paragraph"/>
    <w:basedOn w:val="a1"/>
    <w:uiPriority w:val="1"/>
    <w:pPr>
      <w:widowControl w:val="0"/>
      <w:ind w:firstLine="567"/>
      <w:jc w:val="both"/>
    </w:pPr>
    <w:rPr>
      <w:rFonts w:ascii="Arial" w:eastAsia="Times New Roman" w:hAnsi="Arial"/>
      <w:sz w:val="22"/>
      <w:szCs w:val="22"/>
      <w:lang w:val="en-US"/>
    </w:rPr>
  </w:style>
  <w:style w:type="paragraph" w:customStyle="1" w:styleId="affffc">
    <w:name w:val="Комментарий"/>
    <w:basedOn w:val="a1"/>
    <w:next w:val="a1"/>
    <w:uiPriority w:val="99"/>
    <w:pPr>
      <w:shd w:val="clear" w:color="auto" w:fill="F0F0F0"/>
      <w:spacing w:before="75"/>
      <w:ind w:left="170" w:firstLine="567"/>
      <w:jc w:val="both"/>
    </w:pPr>
    <w:rPr>
      <w:rFonts w:ascii="Arial" w:eastAsia="Times New Roman" w:hAnsi="Arial" w:cs="Arial"/>
      <w:color w:val="353842"/>
      <w:lang w:eastAsia="ru-RU"/>
    </w:rPr>
  </w:style>
  <w:style w:type="paragraph" w:customStyle="1" w:styleId="affffd">
    <w:name w:val="Информация об изменениях документа"/>
    <w:basedOn w:val="affffc"/>
    <w:next w:val="a1"/>
    <w:uiPriority w:val="99"/>
    <w:rPr>
      <w:i/>
      <w:iCs/>
    </w:rPr>
  </w:style>
  <w:style w:type="paragraph" w:customStyle="1" w:styleId="xl63">
    <w:name w:val="xl63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64">
    <w:name w:val="xl64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65">
    <w:name w:val="xl65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66">
    <w:name w:val="xl6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67">
    <w:name w:val="xl67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right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68">
    <w:name w:val="xl6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righ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69">
    <w:name w:val="xl6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right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70">
    <w:name w:val="xl70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righ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1">
    <w:name w:val="xl71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72">
    <w:name w:val="xl7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righ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right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righ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7">
    <w:name w:val="xl7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8">
    <w:name w:val="xl7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0">
    <w:name w:val="xl80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1">
    <w:name w:val="xl81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lang w:eastAsia="ru-RU"/>
    </w:rPr>
  </w:style>
  <w:style w:type="paragraph" w:customStyle="1" w:styleId="xl82">
    <w:name w:val="xl8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4">
    <w:name w:val="xl84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5">
    <w:name w:val="xl85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8">
    <w:name w:val="xl8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0">
    <w:name w:val="xl90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1">
    <w:name w:val="xl91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7">
    <w:name w:val="xl9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99">
    <w:name w:val="xl9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0">
    <w:name w:val="xl10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102">
    <w:name w:val="xl10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4">
    <w:name w:val="xl104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5">
    <w:name w:val="xl105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6">
    <w:name w:val="xl106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7">
    <w:name w:val="xl107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8">
    <w:name w:val="xl108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09">
    <w:name w:val="xl109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110">
    <w:name w:val="xl110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111">
    <w:name w:val="xl111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112">
    <w:name w:val="xl112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3">
    <w:name w:val="xl113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4">
    <w:name w:val="xl114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5">
    <w:name w:val="xl115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6">
    <w:name w:val="xl116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7">
    <w:name w:val="xl117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8">
    <w:name w:val="xl118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19">
    <w:name w:val="xl119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20">
    <w:name w:val="xl120"/>
    <w:basedOn w:val="a1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121">
    <w:name w:val="xl121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121">
    <w:name w:val="Обычный + 12 пт"/>
    <w:basedOn w:val="a1"/>
    <w:uiPriority w:val="99"/>
    <w:pPr>
      <w:ind w:firstLine="567"/>
      <w:jc w:val="both"/>
    </w:pPr>
    <w:rPr>
      <w:rFonts w:ascii="Arial" w:eastAsia="Times New Roman" w:hAnsi="Arial"/>
      <w:lang w:eastAsia="ru-RU"/>
    </w:rPr>
  </w:style>
  <w:style w:type="paragraph" w:customStyle="1" w:styleId="s3">
    <w:name w:val="s_3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lang w:eastAsia="ru-RU"/>
    </w:rPr>
  </w:style>
  <w:style w:type="paragraph" w:customStyle="1" w:styleId="Default">
    <w:name w:val="Default"/>
    <w:uiPriority w:val="99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d">
    <w:name w:val="1"/>
    <w:basedOn w:val="a1"/>
    <w:uiPriority w:val="99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e">
    <w:name w:val="Таблицы (моноширинный)"/>
    <w:basedOn w:val="a1"/>
    <w:next w:val="a1"/>
    <w:uiPriority w:val="99"/>
    <w:pPr>
      <w:widowControl w:val="0"/>
      <w:ind w:firstLine="56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">
    <w:name w:val="S_Маркированный Знак Знак"/>
    <w:link w:val="S0"/>
    <w:rPr>
      <w:sz w:val="24"/>
      <w:szCs w:val="24"/>
    </w:rPr>
  </w:style>
  <w:style w:type="paragraph" w:customStyle="1" w:styleId="S0">
    <w:name w:val="S_Маркированный"/>
    <w:basedOn w:val="a"/>
    <w:link w:val="S"/>
    <w:pPr>
      <w:tabs>
        <w:tab w:val="num" w:pos="900"/>
      </w:tabs>
      <w:ind w:firstLine="720"/>
    </w:pPr>
    <w:rPr>
      <w:rFonts w:ascii="Calibri" w:eastAsia="Calibri" w:hAnsi="Calibri"/>
      <w:lang w:eastAsia="en-US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pPr>
      <w:widowControl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5">
    <w:name w:val="font5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font6">
    <w:name w:val="font6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font7">
    <w:name w:val="font7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font8">
    <w:name w:val="font8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18"/>
      <w:szCs w:val="18"/>
      <w:u w:val="single"/>
      <w:lang w:eastAsia="ru-RU"/>
    </w:rPr>
  </w:style>
  <w:style w:type="paragraph" w:customStyle="1" w:styleId="font9">
    <w:name w:val="font9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22">
    <w:name w:val="xl122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23">
    <w:name w:val="xl123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24">
    <w:name w:val="xl124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25">
    <w:name w:val="xl125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26">
    <w:name w:val="xl126"/>
    <w:basedOn w:val="a1"/>
    <w:uiPriority w:val="9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27">
    <w:name w:val="xl127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28">
    <w:name w:val="xl12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29">
    <w:name w:val="xl129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0">
    <w:name w:val="xl130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1">
    <w:name w:val="xl131"/>
    <w:basedOn w:val="a1"/>
    <w:link w:val="2a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2">
    <w:name w:val="xl132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3">
    <w:name w:val="xl133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34">
    <w:name w:val="xl134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customStyle="1" w:styleId="xl135">
    <w:name w:val="xl135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customStyle="1" w:styleId="xl136">
    <w:name w:val="xl136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customStyle="1" w:styleId="xl137">
    <w:name w:val="xl137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38">
    <w:name w:val="xl138"/>
    <w:basedOn w:val="a1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39">
    <w:name w:val="xl139"/>
    <w:basedOn w:val="a1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0">
    <w:name w:val="xl140"/>
    <w:basedOn w:val="a1"/>
    <w:uiPriority w:val="99"/>
    <w:pPr>
      <w:pBdr>
        <w:lef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1">
    <w:name w:val="xl141"/>
    <w:basedOn w:val="a1"/>
    <w:uiPriority w:val="99"/>
    <w:pPr>
      <w:pBdr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2">
    <w:name w:val="xl142"/>
    <w:basedOn w:val="a1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3">
    <w:name w:val="xl143"/>
    <w:basedOn w:val="a1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4">
    <w:name w:val="xl144"/>
    <w:basedOn w:val="a1"/>
    <w:uiPriority w:val="99"/>
    <w:pPr>
      <w:pBdr>
        <w:top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5">
    <w:name w:val="xl145"/>
    <w:basedOn w:val="a1"/>
    <w:uiPriority w:val="99"/>
    <w:pP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6">
    <w:name w:val="xl146"/>
    <w:basedOn w:val="a1"/>
    <w:uiPriority w:val="99"/>
    <w:pPr>
      <w:pBdr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47">
    <w:name w:val="xl147"/>
    <w:basedOn w:val="a1"/>
    <w:uiPriority w:val="9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48">
    <w:name w:val="xl148"/>
    <w:basedOn w:val="a1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49">
    <w:name w:val="xl149"/>
    <w:basedOn w:val="a1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0">
    <w:name w:val="xl150"/>
    <w:basedOn w:val="a1"/>
    <w:uiPriority w:val="9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1">
    <w:name w:val="xl151"/>
    <w:basedOn w:val="a1"/>
    <w:uiPriority w:val="9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99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2">
    <w:name w:val="xl152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3">
    <w:name w:val="xl153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4">
    <w:name w:val="xl154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5">
    <w:name w:val="xl155"/>
    <w:basedOn w:val="a1"/>
    <w:uiPriority w:val="99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56">
    <w:name w:val="xl156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7">
    <w:name w:val="xl157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8">
    <w:name w:val="xl158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59">
    <w:name w:val="xl159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0">
    <w:name w:val="xl160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1">
    <w:name w:val="xl161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CC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2">
    <w:name w:val="xl162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3">
    <w:name w:val="xl16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4">
    <w:name w:val="xl164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5">
    <w:name w:val="xl165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6">
    <w:name w:val="xl166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4F4F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font10">
    <w:name w:val="font10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1">
    <w:name w:val="font11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2">
    <w:name w:val="font12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3">
    <w:name w:val="font13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67">
    <w:name w:val="xl167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68">
    <w:name w:val="xl16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169">
    <w:name w:val="xl169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170">
    <w:name w:val="xl170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171">
    <w:name w:val="xl171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2">
    <w:name w:val="xl17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173">
    <w:name w:val="xl17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4">
    <w:name w:val="xl174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5">
    <w:name w:val="xl175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6">
    <w:name w:val="xl176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7">
    <w:name w:val="xl177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8">
    <w:name w:val="xl178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79">
    <w:name w:val="xl179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80">
    <w:name w:val="xl180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1">
    <w:name w:val="xl181"/>
    <w:basedOn w:val="a1"/>
    <w:uiPriority w:val="99"/>
    <w:pPr>
      <w:pBdr>
        <w:top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2">
    <w:name w:val="xl182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3">
    <w:name w:val="xl183"/>
    <w:basedOn w:val="a1"/>
    <w:uiPriority w:val="99"/>
    <w:pPr>
      <w:pBdr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4">
    <w:name w:val="xl184"/>
    <w:basedOn w:val="a1"/>
    <w:uiPriority w:val="99"/>
    <w:pP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5">
    <w:name w:val="xl185"/>
    <w:basedOn w:val="a1"/>
    <w:uiPriority w:val="99"/>
    <w:pPr>
      <w:pBdr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6">
    <w:name w:val="xl186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7">
    <w:name w:val="xl187"/>
    <w:basedOn w:val="a1"/>
    <w:uiPriority w:val="99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8">
    <w:name w:val="xl188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189">
    <w:name w:val="xl18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0">
    <w:name w:val="xl190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1">
    <w:name w:val="xl191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2">
    <w:name w:val="xl19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193">
    <w:name w:val="xl19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194">
    <w:name w:val="xl194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5">
    <w:name w:val="xl195"/>
    <w:basedOn w:val="a1"/>
    <w:uiPriority w:val="99"/>
    <w:pPr>
      <w:pBdr>
        <w:top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6">
    <w:name w:val="xl196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7">
    <w:name w:val="xl197"/>
    <w:basedOn w:val="a1"/>
    <w:uiPriority w:val="99"/>
    <w:pPr>
      <w:pBdr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8">
    <w:name w:val="xl198"/>
    <w:basedOn w:val="a1"/>
    <w:uiPriority w:val="99"/>
    <w:pP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199">
    <w:name w:val="xl199"/>
    <w:basedOn w:val="a1"/>
    <w:uiPriority w:val="99"/>
    <w:pPr>
      <w:pBdr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0">
    <w:name w:val="xl200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1">
    <w:name w:val="xl201"/>
    <w:basedOn w:val="a1"/>
    <w:uiPriority w:val="99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2">
    <w:name w:val="xl202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3">
    <w:name w:val="xl20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04">
    <w:name w:val="xl204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05">
    <w:name w:val="xl205"/>
    <w:basedOn w:val="a1"/>
    <w:uiPriority w:val="99"/>
    <w:pPr>
      <w:pBdr>
        <w:left w:val="single" w:sz="8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06">
    <w:name w:val="xl206"/>
    <w:basedOn w:val="a1"/>
    <w:uiPriority w:val="99"/>
    <w:pPr>
      <w:pBdr>
        <w:left w:val="single" w:sz="8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7">
    <w:name w:val="xl207"/>
    <w:basedOn w:val="a1"/>
    <w:uiPriority w:val="9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08">
    <w:name w:val="xl208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09">
    <w:name w:val="xl209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10">
    <w:name w:val="xl210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11">
    <w:name w:val="xl211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12">
    <w:name w:val="xl212"/>
    <w:basedOn w:val="a1"/>
    <w:uiPriority w:val="99"/>
    <w:pPr>
      <w:pBdr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3">
    <w:name w:val="xl213"/>
    <w:basedOn w:val="a1"/>
    <w:uiPriority w:val="99"/>
    <w:pP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4">
    <w:name w:val="xl214"/>
    <w:basedOn w:val="a1"/>
    <w:uiPriority w:val="99"/>
    <w:pPr>
      <w:pBdr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5">
    <w:name w:val="xl215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6">
    <w:name w:val="xl216"/>
    <w:basedOn w:val="a1"/>
    <w:uiPriority w:val="99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7">
    <w:name w:val="xl217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8">
    <w:name w:val="xl21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19">
    <w:name w:val="xl219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0">
    <w:name w:val="xl220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both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1">
    <w:name w:val="xl221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2">
    <w:name w:val="xl222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3">
    <w:name w:val="xl223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24">
    <w:name w:val="xl224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25">
    <w:name w:val="xl225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26">
    <w:name w:val="xl22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27">
    <w:name w:val="xl227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28">
    <w:name w:val="xl228"/>
    <w:basedOn w:val="a1"/>
    <w:uiPriority w:val="99"/>
    <w:pPr>
      <w:pBdr>
        <w:top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29">
    <w:name w:val="xl229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0">
    <w:name w:val="xl230"/>
    <w:basedOn w:val="a1"/>
    <w:uiPriority w:val="99"/>
    <w:pPr>
      <w:pBdr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1">
    <w:name w:val="xl231"/>
    <w:basedOn w:val="a1"/>
    <w:uiPriority w:val="99"/>
    <w:pP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2">
    <w:name w:val="xl232"/>
    <w:basedOn w:val="a1"/>
    <w:uiPriority w:val="99"/>
    <w:pPr>
      <w:pBdr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3">
    <w:name w:val="xl233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4">
    <w:name w:val="xl234"/>
    <w:basedOn w:val="a1"/>
    <w:uiPriority w:val="99"/>
    <w:pPr>
      <w:pBdr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5">
    <w:name w:val="xl235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6">
    <w:name w:val="xl23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37">
    <w:name w:val="xl237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39">
    <w:name w:val="xl23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40">
    <w:name w:val="xl240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41">
    <w:name w:val="xl241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42">
    <w:name w:val="xl24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243">
    <w:name w:val="xl243"/>
    <w:basedOn w:val="a1"/>
    <w:uiPriority w:val="99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244">
    <w:name w:val="xl244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lang w:eastAsia="ru-RU"/>
    </w:rPr>
  </w:style>
  <w:style w:type="paragraph" w:customStyle="1" w:styleId="xl245">
    <w:name w:val="xl245"/>
    <w:basedOn w:val="a1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46">
    <w:name w:val="xl246"/>
    <w:basedOn w:val="a1"/>
    <w:uiPriority w:val="99"/>
    <w:pPr>
      <w:pBdr>
        <w:left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47">
    <w:name w:val="xl247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48">
    <w:name w:val="xl24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49">
    <w:name w:val="xl24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50">
    <w:name w:val="xl250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51">
    <w:name w:val="xl251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52">
    <w:name w:val="xl25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53">
    <w:name w:val="xl25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54">
    <w:name w:val="xl254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55">
    <w:name w:val="xl255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56">
    <w:name w:val="xl256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57">
    <w:name w:val="xl257"/>
    <w:basedOn w:val="a1"/>
    <w:uiPriority w:val="99"/>
    <w:pPr>
      <w:pBdr>
        <w:top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58">
    <w:name w:val="xl258"/>
    <w:basedOn w:val="a1"/>
    <w:uiPriority w:val="99"/>
    <w:pPr>
      <w:pBdr>
        <w:lef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59">
    <w:name w:val="xl259"/>
    <w:basedOn w:val="a1"/>
    <w:uiPriority w:val="99"/>
    <w:pPr>
      <w:pBdr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0">
    <w:name w:val="xl260"/>
    <w:basedOn w:val="a1"/>
    <w:uiPriority w:val="99"/>
    <w:pPr>
      <w:pBdr>
        <w:left w:val="single" w:sz="4" w:space="0" w:color="000000"/>
        <w:bottom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1">
    <w:name w:val="xl261"/>
    <w:basedOn w:val="a1"/>
    <w:uiPriority w:val="99"/>
    <w:pPr>
      <w:pBdr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2">
    <w:name w:val="xl26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63">
    <w:name w:val="xl26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4">
    <w:name w:val="xl264"/>
    <w:basedOn w:val="a1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65">
    <w:name w:val="xl265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66">
    <w:name w:val="xl26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67">
    <w:name w:val="xl267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68">
    <w:name w:val="xl268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100" w:beforeAutospacing="1" w:after="100" w:afterAutospacing="1"/>
      <w:ind w:firstLine="567"/>
      <w:jc w:val="center"/>
    </w:pPr>
    <w:rPr>
      <w:rFonts w:ascii="Arial" w:eastAsia="Times New Roman" w:hAnsi="Arial"/>
      <w:b/>
      <w:bCs/>
      <w:color w:val="000000"/>
      <w:sz w:val="18"/>
      <w:szCs w:val="18"/>
      <w:lang w:eastAsia="ru-RU"/>
    </w:rPr>
  </w:style>
  <w:style w:type="paragraph" w:customStyle="1" w:styleId="xl269">
    <w:name w:val="xl269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center"/>
    </w:pPr>
    <w:rPr>
      <w:rFonts w:ascii="Arial" w:eastAsia="Times New Roman" w:hAnsi="Arial"/>
      <w:sz w:val="18"/>
      <w:szCs w:val="18"/>
      <w:lang w:eastAsia="ru-RU"/>
    </w:rPr>
  </w:style>
  <w:style w:type="paragraph" w:customStyle="1" w:styleId="xl270">
    <w:name w:val="xl270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1">
    <w:name w:val="xl271"/>
    <w:basedOn w:val="a1"/>
    <w:uiPriority w:val="99"/>
    <w:pPr>
      <w:pBdr>
        <w:top w:val="single" w:sz="4" w:space="0" w:color="000000"/>
        <w:lef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2">
    <w:name w:val="xl272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3">
    <w:name w:val="xl273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center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4">
    <w:name w:val="xl274"/>
    <w:basedOn w:val="a1"/>
    <w:uiPriority w:val="99"/>
    <w:pP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xl275">
    <w:name w:val="xl275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/>
      <w:b/>
      <w:bCs/>
      <w:sz w:val="18"/>
      <w:szCs w:val="18"/>
      <w:lang w:eastAsia="ru-RU"/>
    </w:rPr>
  </w:style>
  <w:style w:type="paragraph" w:customStyle="1" w:styleId="xl276">
    <w:name w:val="xl276"/>
    <w:basedOn w:val="a1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/>
      <w:color w:val="000000"/>
      <w:sz w:val="18"/>
      <w:szCs w:val="18"/>
      <w:lang w:eastAsia="ru-RU"/>
    </w:rPr>
  </w:style>
  <w:style w:type="paragraph" w:customStyle="1" w:styleId="xl277">
    <w:name w:val="xl277"/>
    <w:basedOn w:val="a1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xl278">
    <w:name w:val="xl278"/>
    <w:basedOn w:val="a1"/>
    <w:uiPriority w:val="99"/>
    <w:pPr>
      <w:shd w:val="clear" w:color="auto" w:fill="FCD5B4"/>
      <w:spacing w:before="100" w:beforeAutospacing="1" w:after="100" w:afterAutospacing="1"/>
      <w:ind w:firstLine="56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afffff">
    <w:name w:val="Знак Знак Знак Знак Знак"/>
    <w:basedOn w:val="a1"/>
    <w:uiPriority w:val="99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0">
    <w:name w:val="Знак Знак Знак Знак"/>
    <w:basedOn w:val="a1"/>
    <w:uiPriority w:val="99"/>
    <w:pPr>
      <w:widowControl w:val="0"/>
      <w:spacing w:after="160" w:line="240" w:lineRule="exact"/>
      <w:ind w:firstLine="567"/>
      <w:jc w:val="right"/>
    </w:pPr>
    <w:rPr>
      <w:rFonts w:ascii="Arial" w:eastAsia="Times New Roman" w:hAnsi="Arial"/>
      <w:sz w:val="20"/>
      <w:szCs w:val="20"/>
      <w:lang w:val="en-GB"/>
    </w:rPr>
  </w:style>
  <w:style w:type="paragraph" w:customStyle="1" w:styleId="CharChar1CharChar1CharChar">
    <w:name w:val="Char Char Знак Знак1 Char Char1 Знак Знак Char Char"/>
    <w:basedOn w:val="a1"/>
    <w:uiPriority w:val="99"/>
    <w:pPr>
      <w:spacing w:before="100" w:beforeAutospacing="1" w:after="100" w:afterAutospacing="1"/>
      <w:ind w:firstLine="567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e">
    <w:name w:val="Без интервала1"/>
    <w:uiPriority w:val="99"/>
    <w:rPr>
      <w:rFonts w:eastAsia="Times New Roman" w:cs="Calibri"/>
    </w:rPr>
  </w:style>
  <w:style w:type="paragraph" w:customStyle="1" w:styleId="1f">
    <w:name w:val="Абзац списка1"/>
    <w:basedOn w:val="a1"/>
    <w:uiPriority w:val="99"/>
    <w:pPr>
      <w:spacing w:after="200" w:line="276" w:lineRule="auto"/>
      <w:ind w:left="720" w:firstLine="567"/>
      <w:jc w:val="both"/>
    </w:pPr>
    <w:rPr>
      <w:rFonts w:eastAsia="Times New Roman" w:cs="Calibri"/>
      <w:sz w:val="22"/>
      <w:szCs w:val="22"/>
    </w:rPr>
  </w:style>
  <w:style w:type="paragraph" w:customStyle="1" w:styleId="FR5">
    <w:name w:val="FR5"/>
    <w:uiPriority w:val="99"/>
    <w:pPr>
      <w:widowControl w:val="0"/>
      <w:spacing w:line="300" w:lineRule="auto"/>
      <w:ind w:firstLine="860"/>
      <w:jc w:val="both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FR1">
    <w:name w:val="FR1"/>
    <w:uiPriority w:val="99"/>
    <w:pPr>
      <w:widowControl w:val="0"/>
      <w:spacing w:before="640"/>
      <w:jc w:val="center"/>
    </w:pPr>
    <w:rPr>
      <w:rFonts w:ascii="Arial" w:eastAsia="Times New Roman" w:hAnsi="Arial"/>
      <w:b/>
      <w:sz w:val="44"/>
      <w:szCs w:val="20"/>
      <w:lang w:eastAsia="ru-RU"/>
    </w:rPr>
  </w:style>
  <w:style w:type="paragraph" w:customStyle="1" w:styleId="FR4">
    <w:name w:val="FR4"/>
    <w:uiPriority w:val="99"/>
    <w:pPr>
      <w:widowControl w:val="0"/>
      <w:spacing w:line="360" w:lineRule="auto"/>
      <w:ind w:left="80" w:hanging="8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news">
    <w:name w:val="snews"/>
    <w:basedOn w:val="a1"/>
    <w:uiPriority w:val="99"/>
    <w:pPr>
      <w:spacing w:before="100" w:beforeAutospacing="1" w:after="100" w:afterAutospacing="1" w:line="240" w:lineRule="atLeast"/>
      <w:ind w:firstLine="567"/>
      <w:jc w:val="both"/>
    </w:pPr>
    <w:rPr>
      <w:rFonts w:ascii="Verdana" w:eastAsia="Arial Unicode MS" w:hAnsi="Verdana" w:cs="Verdana"/>
      <w:color w:val="202020"/>
      <w:sz w:val="18"/>
      <w:szCs w:val="18"/>
      <w:lang w:eastAsia="ru-RU"/>
    </w:rPr>
  </w:style>
  <w:style w:type="paragraph" w:customStyle="1" w:styleId="36">
    <w:name w:val="Знак Знак3 Знак"/>
    <w:basedOn w:val="a1"/>
    <w:uiPriority w:val="99"/>
    <w:pPr>
      <w:ind w:firstLine="567"/>
      <w:jc w:val="both"/>
    </w:pPr>
    <w:rPr>
      <w:rFonts w:ascii="Arial" w:eastAsia="Times New Roman" w:hAnsi="Arial"/>
      <w:lang w:val="pl-PL" w:eastAsia="pl-PL"/>
    </w:rPr>
  </w:style>
  <w:style w:type="paragraph" w:customStyle="1" w:styleId="ConsPlusDocList">
    <w:name w:val="ConsPlusDocLis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b">
    <w:name w:val="Абзац списка2"/>
    <w:basedOn w:val="a1"/>
    <w:uiPriority w:val="99"/>
    <w:pPr>
      <w:ind w:left="708" w:firstLine="567"/>
      <w:jc w:val="both"/>
    </w:pPr>
    <w:rPr>
      <w:rFonts w:ascii="Arial" w:eastAsia="Times New Roman" w:hAnsi="Arial"/>
      <w:lang w:eastAsia="ru-RU"/>
    </w:rPr>
  </w:style>
  <w:style w:type="character" w:styleId="afffff1">
    <w:name w:val="Placeholder Text"/>
    <w:uiPriority w:val="99"/>
    <w:semiHidden/>
    <w:rPr>
      <w:color w:val="808080"/>
    </w:rPr>
  </w:style>
  <w:style w:type="character" w:customStyle="1" w:styleId="spanoffilialname">
    <w:name w:val="span_of_filial_name"/>
  </w:style>
  <w:style w:type="character" w:customStyle="1" w:styleId="extended-textshort">
    <w:name w:val="extended-text__short"/>
    <w:basedOn w:val="a2"/>
  </w:style>
  <w:style w:type="character" w:customStyle="1" w:styleId="afffff2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extended-textfull">
    <w:name w:val="extended-text__full"/>
    <w:basedOn w:val="a2"/>
  </w:style>
  <w:style w:type="character" w:customStyle="1" w:styleId="62">
    <w:name w:val="Знак Знак6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apple-style-span">
    <w:name w:val="apple-style-span"/>
    <w:uiPriority w:val="99"/>
  </w:style>
  <w:style w:type="character" w:customStyle="1" w:styleId="FontStyle43">
    <w:name w:val="Font Style43"/>
    <w:uiPriority w:val="99"/>
    <w:rPr>
      <w:rFonts w:ascii="Times New Roman" w:hAnsi="Times New Roman" w:cs="Times New Roman" w:hint="default"/>
      <w:sz w:val="26"/>
      <w:szCs w:val="26"/>
    </w:rPr>
  </w:style>
  <w:style w:type="character" w:customStyle="1" w:styleId="1f0">
    <w:name w:val="Схема документа Знак1"/>
    <w:uiPriority w:val="99"/>
    <w:rPr>
      <w:rFonts w:ascii="Tahoma" w:hAnsi="Tahoma" w:cs="Tahoma" w:hint="default"/>
      <w:sz w:val="16"/>
      <w:szCs w:val="16"/>
    </w:rPr>
  </w:style>
  <w:style w:type="character" w:customStyle="1" w:styleId="311">
    <w:name w:val="Основной текст 3 Знак1"/>
    <w:uiPriority w:val="99"/>
    <w:semiHidden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a">
    <w:name w:val="Основной текст (2)"/>
    <w:next w:val="xl132"/>
    <w:link w:val="xl13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480" w:after="600" w:line="0" w:lineRule="atLeast"/>
      <w:ind w:hanging="1360"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F2D2D-4CCD-4078-82BC-C8497442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1058</Words>
  <Characters>6031</Characters>
  <Application>Microsoft Office Word</Application>
  <DocSecurity>0</DocSecurity>
  <Lines>50</Lines>
  <Paragraphs>14</Paragraphs>
  <ScaleCrop>false</ScaleCrop>
  <Company/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Самара Татьяна Леонидовна</dc:creator>
  <cp:lastModifiedBy>022202</cp:lastModifiedBy>
  <cp:revision>9</cp:revision>
  <dcterms:created xsi:type="dcterms:W3CDTF">2025-11-01T06:35:00Z</dcterms:created>
  <dcterms:modified xsi:type="dcterms:W3CDTF">2025-11-14T09:35:00Z</dcterms:modified>
</cp:coreProperties>
</file>